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F6" w:rsidRPr="005C1BF9" w:rsidRDefault="006E1CF6" w:rsidP="006E1CF6">
      <w:pPr>
        <w:jc w:val="both"/>
        <w:rPr>
          <w:rFonts w:ascii="Times New Roman" w:hAnsi="Times New Roman" w:cs="Times New Roman"/>
          <w:sz w:val="24"/>
          <w:szCs w:val="24"/>
        </w:rPr>
      </w:pPr>
      <w:r w:rsidRPr="005C1BF9">
        <w:rPr>
          <w:rFonts w:ascii="Times New Roman" w:eastAsia="Calibri" w:hAnsi="Times New Roman" w:cs="Times New Roman"/>
          <w:b/>
          <w:bCs/>
          <w:sz w:val="28"/>
          <w:szCs w:val="28"/>
        </w:rPr>
        <w:t>МДК 01.01.</w:t>
      </w:r>
      <w:r w:rsidRPr="005C1B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C1BF9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5C1B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Устройство и техническое обслуживание электрических </w:t>
      </w:r>
      <w:r w:rsidRPr="00D70F6A">
        <w:rPr>
          <w:rFonts w:ascii="Times New Roman" w:eastAsia="Calibri" w:hAnsi="Times New Roman" w:cs="Times New Roman"/>
          <w:b/>
          <w:bCs/>
          <w:sz w:val="28"/>
          <w:szCs w:val="28"/>
        </w:rPr>
        <w:t>подстанций</w:t>
      </w:r>
      <w:r w:rsidR="005C1BF9" w:rsidRPr="005C1BF9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E1CF6" w:rsidRPr="005C1BF9" w:rsidRDefault="006E1CF6" w:rsidP="006E1CF6">
      <w:pPr>
        <w:tabs>
          <w:tab w:val="left" w:pos="7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1BF9">
        <w:rPr>
          <w:rFonts w:ascii="Times New Roman" w:hAnsi="Times New Roman" w:cs="Times New Roman"/>
          <w:b/>
          <w:sz w:val="24"/>
          <w:szCs w:val="24"/>
        </w:rPr>
        <w:t>Порядок выполнения работы:</w:t>
      </w:r>
    </w:p>
    <w:p w:rsidR="006E1CF6" w:rsidRPr="005C1BF9" w:rsidRDefault="006E1CF6" w:rsidP="006E1CF6">
      <w:pPr>
        <w:pStyle w:val="a4"/>
        <w:numPr>
          <w:ilvl w:val="0"/>
          <w:numId w:val="1"/>
        </w:numPr>
        <w:tabs>
          <w:tab w:val="left" w:pos="7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C1BF9">
        <w:rPr>
          <w:rFonts w:ascii="Times New Roman" w:hAnsi="Times New Roman" w:cs="Times New Roman"/>
          <w:b/>
          <w:i/>
          <w:sz w:val="24"/>
          <w:szCs w:val="24"/>
        </w:rPr>
        <w:t>Изучить материал</w:t>
      </w:r>
      <w:r w:rsidRPr="005C1BF9">
        <w:rPr>
          <w:rFonts w:ascii="Times New Roman" w:hAnsi="Times New Roman" w:cs="Times New Roman"/>
          <w:sz w:val="24"/>
          <w:szCs w:val="24"/>
        </w:rPr>
        <w:t xml:space="preserve"> электронного пособия «Электроснабжение объектов» А. В. </w:t>
      </w:r>
      <w:proofErr w:type="spellStart"/>
      <w:r w:rsidRPr="005C1BF9">
        <w:rPr>
          <w:rFonts w:ascii="Times New Roman" w:hAnsi="Times New Roman" w:cs="Times New Roman"/>
          <w:sz w:val="24"/>
          <w:szCs w:val="24"/>
        </w:rPr>
        <w:t>Кабышев</w:t>
      </w:r>
      <w:proofErr w:type="spellEnd"/>
      <w:r w:rsidRPr="005C1BF9">
        <w:rPr>
          <w:rFonts w:ascii="Times New Roman" w:hAnsi="Times New Roman" w:cs="Times New Roman"/>
          <w:sz w:val="24"/>
          <w:szCs w:val="24"/>
        </w:rPr>
        <w:t xml:space="preserve"> (стр.1-44)</w:t>
      </w:r>
    </w:p>
    <w:p w:rsidR="006E1CF6" w:rsidRPr="00472730" w:rsidRDefault="006E1CF6" w:rsidP="00472730">
      <w:pPr>
        <w:pStyle w:val="a4"/>
        <w:numPr>
          <w:ilvl w:val="0"/>
          <w:numId w:val="3"/>
        </w:numPr>
        <w:tabs>
          <w:tab w:val="left" w:pos="7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730">
        <w:rPr>
          <w:rFonts w:ascii="Times New Roman" w:hAnsi="Times New Roman" w:cs="Times New Roman"/>
          <w:b/>
          <w:i/>
          <w:sz w:val="24"/>
          <w:szCs w:val="24"/>
        </w:rPr>
        <w:t>Ответить на вопросы</w:t>
      </w:r>
      <w:r w:rsidRPr="00472730">
        <w:rPr>
          <w:rFonts w:ascii="Times New Roman" w:hAnsi="Times New Roman" w:cs="Times New Roman"/>
          <w:sz w:val="24"/>
          <w:szCs w:val="24"/>
        </w:rPr>
        <w:t xml:space="preserve"> тестового задания стр. 44</w:t>
      </w:r>
      <w:r w:rsidR="005C1BF9" w:rsidRPr="00472730">
        <w:rPr>
          <w:rFonts w:ascii="Times New Roman" w:hAnsi="Times New Roman" w:cs="Times New Roman"/>
          <w:sz w:val="24"/>
          <w:szCs w:val="24"/>
        </w:rPr>
        <w:t xml:space="preserve"> –</w:t>
      </w:r>
      <w:r w:rsidRPr="00472730">
        <w:rPr>
          <w:rFonts w:ascii="Times New Roman" w:hAnsi="Times New Roman" w:cs="Times New Roman"/>
          <w:sz w:val="24"/>
          <w:szCs w:val="24"/>
        </w:rPr>
        <w:t xml:space="preserve"> </w:t>
      </w:r>
      <w:r w:rsidR="005C1BF9" w:rsidRPr="00472730">
        <w:rPr>
          <w:rFonts w:ascii="Times New Roman" w:hAnsi="Times New Roman" w:cs="Times New Roman"/>
          <w:sz w:val="24"/>
          <w:szCs w:val="24"/>
        </w:rPr>
        <w:t xml:space="preserve">61, тестовое задание состоит из вопросов разного уровня, </w:t>
      </w:r>
      <w:r w:rsidR="005C1BF9" w:rsidRPr="00472730">
        <w:rPr>
          <w:rFonts w:ascii="Times New Roman" w:hAnsi="Times New Roman" w:cs="Times New Roman"/>
          <w:b/>
          <w:i/>
          <w:sz w:val="24"/>
          <w:szCs w:val="24"/>
        </w:rPr>
        <w:t>внимательно читайте инструкцию</w:t>
      </w:r>
      <w:r w:rsidR="005C1BF9" w:rsidRPr="00472730">
        <w:rPr>
          <w:rFonts w:ascii="Times New Roman" w:hAnsi="Times New Roman" w:cs="Times New Roman"/>
          <w:sz w:val="24"/>
          <w:szCs w:val="24"/>
        </w:rPr>
        <w:t xml:space="preserve"> к каждому разделу теста, не забывайте проставлять номера вопросов и правильно вписывайте ответы, для того чтобы можно было проверить ваши работы, иначе работа будет не зачтена. </w:t>
      </w:r>
    </w:p>
    <w:p w:rsidR="00472730" w:rsidRPr="00472730" w:rsidRDefault="00472730" w:rsidP="00472730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472730">
        <w:rPr>
          <w:rFonts w:ascii="Times New Roman" w:hAnsi="Times New Roman" w:cs="Times New Roman"/>
          <w:b/>
          <w:i/>
          <w:sz w:val="24"/>
          <w:szCs w:val="24"/>
        </w:rPr>
        <w:t>Объем данного материала рассчитан на шесть учебных занятий по два часа.</w:t>
      </w:r>
      <w:r w:rsidRPr="00472730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472730" w:rsidRDefault="00472730" w:rsidP="00472730">
      <w:pPr>
        <w:pStyle w:val="a4"/>
        <w:numPr>
          <w:ilvl w:val="0"/>
          <w:numId w:val="3"/>
        </w:numPr>
        <w:tabs>
          <w:tab w:val="left" w:pos="7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730">
        <w:rPr>
          <w:rFonts w:ascii="Times New Roman" w:hAnsi="Times New Roman" w:cs="Times New Roman"/>
          <w:sz w:val="24"/>
          <w:szCs w:val="24"/>
        </w:rPr>
        <w:t xml:space="preserve">В любом графическом редакторе </w:t>
      </w:r>
      <w:r w:rsidRPr="00472730">
        <w:rPr>
          <w:rFonts w:ascii="Times New Roman" w:hAnsi="Times New Roman" w:cs="Times New Roman"/>
          <w:b/>
          <w:i/>
          <w:sz w:val="24"/>
          <w:szCs w:val="24"/>
        </w:rPr>
        <w:t xml:space="preserve">выполнить схемы </w:t>
      </w:r>
      <w:r w:rsidRPr="00472730">
        <w:rPr>
          <w:rFonts w:ascii="Times New Roman" w:hAnsi="Times New Roman" w:cs="Times New Roman"/>
          <w:sz w:val="24"/>
          <w:szCs w:val="24"/>
        </w:rPr>
        <w:t>распределения электроэнергии рис. 1.6 и схему рис. 1.12, подробно расписать название и назначение каждого элемента схем.</w:t>
      </w:r>
    </w:p>
    <w:p w:rsidR="00D70F6A" w:rsidRPr="00D70F6A" w:rsidRDefault="00D70F6A" w:rsidP="00D70F6A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D70F6A">
        <w:rPr>
          <w:rFonts w:ascii="Times New Roman" w:hAnsi="Times New Roman" w:cs="Times New Roman"/>
          <w:b/>
          <w:i/>
          <w:sz w:val="24"/>
          <w:szCs w:val="24"/>
        </w:rPr>
        <w:t xml:space="preserve">Объем данного материала рассчитан на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три </w:t>
      </w:r>
      <w:r w:rsidRPr="00D70F6A">
        <w:rPr>
          <w:rFonts w:ascii="Times New Roman" w:hAnsi="Times New Roman" w:cs="Times New Roman"/>
          <w:b/>
          <w:i/>
          <w:sz w:val="24"/>
          <w:szCs w:val="24"/>
        </w:rPr>
        <w:t xml:space="preserve"> учебных заняти</w:t>
      </w:r>
      <w:r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D70F6A">
        <w:rPr>
          <w:rFonts w:ascii="Times New Roman" w:hAnsi="Times New Roman" w:cs="Times New Roman"/>
          <w:b/>
          <w:i/>
          <w:sz w:val="24"/>
          <w:szCs w:val="24"/>
        </w:rPr>
        <w:t xml:space="preserve"> по два часа.</w:t>
      </w:r>
      <w:r w:rsidRPr="00D70F6A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D70F6A" w:rsidRPr="00472730" w:rsidRDefault="00D70F6A" w:rsidP="00D70F6A">
      <w:pPr>
        <w:pStyle w:val="a4"/>
        <w:tabs>
          <w:tab w:val="left" w:pos="7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C1BF9" w:rsidRDefault="006E1CF6" w:rsidP="006E1CF6">
      <w:pPr>
        <w:tabs>
          <w:tab w:val="left" w:pos="7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C1BF9">
        <w:rPr>
          <w:rFonts w:ascii="Times New Roman" w:hAnsi="Times New Roman" w:cs="Times New Roman"/>
          <w:sz w:val="24"/>
          <w:szCs w:val="24"/>
        </w:rPr>
        <w:t>После изучения материала учебного пособия составить отчет (в электронном виде), который будет включать в себя ответы на вопросы</w:t>
      </w:r>
      <w:r w:rsidR="00472730">
        <w:rPr>
          <w:rFonts w:ascii="Times New Roman" w:hAnsi="Times New Roman" w:cs="Times New Roman"/>
          <w:sz w:val="24"/>
          <w:szCs w:val="24"/>
        </w:rPr>
        <w:t xml:space="preserve"> и выполненные схемы (</w:t>
      </w:r>
      <w:r w:rsidR="00472730" w:rsidRPr="00472730">
        <w:rPr>
          <w:rFonts w:ascii="Times New Roman" w:hAnsi="Times New Roman" w:cs="Times New Roman"/>
          <w:b/>
          <w:i/>
          <w:color w:val="FF0000"/>
          <w:sz w:val="24"/>
          <w:szCs w:val="24"/>
        </w:rPr>
        <w:t>не копировать</w:t>
      </w:r>
      <w:r w:rsidR="00472730">
        <w:rPr>
          <w:rFonts w:ascii="Times New Roman" w:hAnsi="Times New Roman" w:cs="Times New Roman"/>
          <w:sz w:val="24"/>
          <w:szCs w:val="24"/>
        </w:rPr>
        <w:t>)</w:t>
      </w:r>
    </w:p>
    <w:p w:rsidR="006E1CF6" w:rsidRPr="005C1BF9" w:rsidRDefault="006E1CF6" w:rsidP="006E1CF6">
      <w:pPr>
        <w:tabs>
          <w:tab w:val="left" w:pos="7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C1BF9">
        <w:rPr>
          <w:rFonts w:ascii="Times New Roman" w:hAnsi="Times New Roman" w:cs="Times New Roman"/>
          <w:sz w:val="24"/>
          <w:szCs w:val="24"/>
        </w:rPr>
        <w:t xml:space="preserve">Отчет выслать на электронную почту </w:t>
      </w:r>
      <w:hyperlink r:id="rId5" w:history="1">
        <w:r w:rsidRPr="005C1BF9">
          <w:rPr>
            <w:rStyle w:val="a5"/>
            <w:rFonts w:ascii="Times New Roman" w:hAnsi="Times New Roman" w:cs="Times New Roman"/>
            <w:sz w:val="24"/>
            <w:szCs w:val="24"/>
          </w:rPr>
          <w:t>irasokolova66@mail.ru</w:t>
        </w:r>
      </w:hyperlink>
    </w:p>
    <w:p w:rsidR="006E1CF6" w:rsidRDefault="006E1CF6" w:rsidP="006E1CF6">
      <w:pPr>
        <w:tabs>
          <w:tab w:val="left" w:pos="795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C1BF9">
        <w:rPr>
          <w:rFonts w:ascii="Times New Roman" w:hAnsi="Times New Roman" w:cs="Times New Roman"/>
          <w:b/>
          <w:color w:val="FF0000"/>
          <w:sz w:val="28"/>
          <w:szCs w:val="28"/>
        </w:rPr>
        <w:t>Абсолютно одинаковые ответы и схемы не будут зачтены, поэтому работать необходимо самостоятельно, оценки будут выставлены в журнал, не зачтенные работы придется пере</w:t>
      </w:r>
      <w:r w:rsidR="005C1BF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делывать, работайте качественно, </w:t>
      </w:r>
      <w:r w:rsidR="00B718A9">
        <w:rPr>
          <w:rFonts w:ascii="Times New Roman" w:hAnsi="Times New Roman" w:cs="Times New Roman"/>
          <w:b/>
          <w:color w:val="FF0000"/>
          <w:sz w:val="28"/>
          <w:szCs w:val="28"/>
        </w:rPr>
        <w:t>удовлетворительная оценка выставляется при выполнении не менее 70% вопросов правильно.</w:t>
      </w:r>
    </w:p>
    <w:p w:rsidR="006E1CF6" w:rsidRPr="005C1BF9" w:rsidRDefault="006E1CF6" w:rsidP="006E1CF6">
      <w:pPr>
        <w:rPr>
          <w:rFonts w:ascii="Times New Roman" w:hAnsi="Times New Roman" w:cs="Times New Roman"/>
          <w:sz w:val="24"/>
          <w:szCs w:val="24"/>
        </w:rPr>
      </w:pPr>
      <w:r w:rsidRPr="005C1BF9">
        <w:rPr>
          <w:rFonts w:ascii="Times New Roman" w:hAnsi="Times New Roman" w:cs="Times New Roman"/>
          <w:sz w:val="24"/>
          <w:szCs w:val="24"/>
        </w:rPr>
        <w:t>Объем данного материала рассчитан на шесть учебных занятий по два часа.</w:t>
      </w:r>
      <w:r w:rsidRPr="005C1BF9">
        <w:rPr>
          <w:rFonts w:ascii="Times New Roman" w:hAnsi="Times New Roman" w:cs="Times New Roman"/>
          <w:sz w:val="24"/>
          <w:szCs w:val="24"/>
        </w:rPr>
        <w:tab/>
      </w:r>
    </w:p>
    <w:p w:rsidR="00C66470" w:rsidRDefault="00C66470" w:rsidP="006E1CF6">
      <w:pPr>
        <w:pStyle w:val="a3"/>
      </w:pPr>
    </w:p>
    <w:sectPr w:rsidR="00C66470" w:rsidSect="004727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34C0D"/>
    <w:multiLevelType w:val="hybridMultilevel"/>
    <w:tmpl w:val="5532DF4A"/>
    <w:lvl w:ilvl="0" w:tplc="FF2246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A79A2"/>
    <w:multiLevelType w:val="hybridMultilevel"/>
    <w:tmpl w:val="3EA22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0449A"/>
    <w:multiLevelType w:val="hybridMultilevel"/>
    <w:tmpl w:val="FD00A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1CF6"/>
    <w:rsid w:val="00472730"/>
    <w:rsid w:val="005C1BF9"/>
    <w:rsid w:val="006E1CF6"/>
    <w:rsid w:val="00B718A9"/>
    <w:rsid w:val="00C66470"/>
    <w:rsid w:val="00D7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C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E1CF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E1C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asokolova6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3</cp:revision>
  <dcterms:created xsi:type="dcterms:W3CDTF">2017-01-12T15:38:00Z</dcterms:created>
  <dcterms:modified xsi:type="dcterms:W3CDTF">2017-01-12T16:11:00Z</dcterms:modified>
</cp:coreProperties>
</file>