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Департамент образования и науки Костромской области</w:t>
      </w: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«Волгореченский  промышленный техникум»</w:t>
      </w: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356C0A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МЕТОДИЧЕСКАЯ РАЗРАБОТКА</w:t>
      </w: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6D191E" w:rsidRDefault="00356C0A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тема</w:t>
      </w: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:  </w:t>
      </w:r>
      <w:r w:rsidR="00971D0B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«</w:t>
      </w:r>
      <w:r w:rsidR="00971D0B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Использование ситуационных задач при обучении профессии</w:t>
      </w:r>
      <w:r w:rsidR="00095C21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э</w:t>
      </w:r>
      <w:r w:rsidR="00095C21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лектромонтер по техническому обслуживанию электростанций и сетей»</w:t>
      </w: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(</w:t>
      </w:r>
      <w:r w:rsidR="009952D8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методические рекомендации</w:t>
      </w:r>
      <w:r w:rsidR="007B01EB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по</w:t>
      </w: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моделировани</w:t>
      </w:r>
      <w:r w:rsidR="007B01EB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ю</w:t>
      </w: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ситуационной задачи</w:t>
      </w:r>
      <w:r w:rsidR="001F3286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,</w:t>
      </w:r>
      <w:r w:rsidR="0052565C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="001F3286"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направление:  учебно-методическое</w:t>
      </w: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)</w:t>
      </w: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356C0A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    </w:t>
      </w: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356C0A" w:rsidRDefault="00971D0B" w:rsidP="004A78C0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971D0B" w:rsidRPr="006D191E" w:rsidRDefault="00971D0B" w:rsidP="004A78C0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                            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                   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 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Выполнил</w:t>
      </w:r>
      <w:r w:rsidR="007A4233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а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: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преподаватель специальных  дисциплин </w:t>
      </w:r>
    </w:p>
    <w:p w:rsidR="00971D0B" w:rsidRPr="006D191E" w:rsidRDefault="00971D0B" w:rsidP="004A78C0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                                                                    по профессии «Электромонтер по техническому   обслуживанию электростанций и сетей» </w:t>
      </w:r>
    </w:p>
    <w:p w:rsidR="00971D0B" w:rsidRPr="006D191E" w:rsidRDefault="00356C0A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71D0B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Соколова И.Б.</w:t>
      </w: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6D191E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Волгореченск 2014 г.</w:t>
      </w:r>
    </w:p>
    <w:p w:rsidR="006D191E" w:rsidRDefault="006D191E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6D191E" w:rsidRPr="006D191E" w:rsidRDefault="006D191E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971D0B" w:rsidRPr="006D191E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lastRenderedPageBreak/>
        <w:t>Аннотация</w:t>
      </w:r>
    </w:p>
    <w:p w:rsidR="009952D8" w:rsidRPr="00356C0A" w:rsidRDefault="009952D8" w:rsidP="009952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</w:rPr>
      </w:pPr>
    </w:p>
    <w:p w:rsidR="009952D8" w:rsidRPr="006D191E" w:rsidRDefault="009952D8" w:rsidP="00EB2E26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FF0000"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Методические рекомендации составлены преподавателем </w:t>
      </w:r>
      <w:r w:rsidR="00321EA7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специальных дисциплин   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«Волгореченского промышленного техникума</w:t>
      </w:r>
      <w:r w:rsidR="00321EA7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Костромской области»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по профессии  «Электромонтер по техническому   обслуживанию электростанций и сетей»   Соколовой  Ириной Борисовной</w:t>
      </w:r>
      <w:r w:rsidR="00321EA7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.  Разработка выполнена в 2014 году, включает в себя 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3</w:t>
      </w:r>
      <w:r w:rsidR="001F3286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3</w:t>
      </w:r>
      <w:r w:rsidR="00321EA7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страниц</w:t>
      </w:r>
      <w:r w:rsidR="00356C0A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ы</w:t>
      </w:r>
      <w:r w:rsidR="00321EA7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</w:t>
      </w:r>
      <w:r w:rsidR="00321EA7" w:rsidRPr="006D191E">
        <w:rPr>
          <w:rFonts w:ascii="Times New Roman" w:eastAsia="Times New Roman" w:hAnsi="Times New Roman" w:cs="Times New Roman"/>
          <w:bCs/>
          <w:color w:val="FF0000"/>
          <w:spacing w:val="-15"/>
          <w:kern w:val="36"/>
          <w:sz w:val="24"/>
          <w:szCs w:val="24"/>
        </w:rPr>
        <w:t xml:space="preserve">  </w:t>
      </w:r>
    </w:p>
    <w:p w:rsidR="001F3286" w:rsidRPr="006D191E" w:rsidRDefault="00321EA7" w:rsidP="00EB2E26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Раскрывает вопросы  использования и составления ситуационных задач</w:t>
      </w:r>
      <w:r w:rsidRPr="006D191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профессиональным модулям </w:t>
      </w:r>
      <w:r w:rsidR="00EB2E26" w:rsidRPr="006D19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D191E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1F3286" w:rsidRPr="006D191E">
        <w:rPr>
          <w:rFonts w:ascii="Times New Roman" w:eastAsia="Times New Roman" w:hAnsi="Times New Roman" w:cs="Times New Roman"/>
          <w:sz w:val="24"/>
          <w:szCs w:val="24"/>
        </w:rPr>
        <w:t xml:space="preserve">лектротехнической специальности, способствующих более полному формированию ПК по </w:t>
      </w:r>
      <w:r w:rsidR="001F3286" w:rsidRPr="006D191E">
        <w:rPr>
          <w:rFonts w:ascii="Times New Roman" w:hAnsi="Times New Roman" w:cs="Times New Roman"/>
          <w:b/>
          <w:i/>
          <w:sz w:val="24"/>
          <w:szCs w:val="24"/>
        </w:rPr>
        <w:t>ПМ.03. «Техническое обслуживание оборудования электрических станций». МДК 03.01 «Обеспечение обслуживание оборудования электрических станций» и учебной дисциплины «Охрана труда».</w:t>
      </w:r>
    </w:p>
    <w:p w:rsidR="009952D8" w:rsidRPr="006D191E" w:rsidRDefault="001F3286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EA7" w:rsidRPr="006D191E">
        <w:rPr>
          <w:rFonts w:ascii="Times New Roman" w:eastAsia="Times New Roman" w:hAnsi="Times New Roman" w:cs="Times New Roman"/>
          <w:sz w:val="24"/>
          <w:szCs w:val="24"/>
        </w:rPr>
        <w:t xml:space="preserve"> Разбор профессиональных ситуаций способствует </w:t>
      </w:r>
      <w:r w:rsidR="00321EA7" w:rsidRPr="006D191E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формированию представления о практической деятельности в сфере энергетики</w:t>
      </w:r>
      <w:r w:rsidR="00321EA7" w:rsidRPr="006D191E">
        <w:rPr>
          <w:rFonts w:ascii="Times New Roman" w:eastAsia="Times New Roman" w:hAnsi="Times New Roman" w:cs="Times New Roman"/>
          <w:sz w:val="24"/>
          <w:szCs w:val="24"/>
        </w:rPr>
        <w:t xml:space="preserve">. При этом развиваются </w:t>
      </w:r>
      <w:r w:rsidR="00321EA7" w:rsidRPr="006D191E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 анализировать ситуации правомерного поведения, принимать правильные решения, происходит формирование основных структурных компонентов социальной ответственности специалиста (когнитивного, мотивационно-ценностного, деятельностного).</w:t>
      </w:r>
      <w:r w:rsidR="0056070D" w:rsidRPr="006D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AC4" w:rsidRPr="006D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3FA" w:rsidRPr="006D191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ситуационных задач </w:t>
      </w:r>
      <w:r w:rsidR="007A4233" w:rsidRPr="006D191E">
        <w:rPr>
          <w:rFonts w:ascii="Times New Roman" w:eastAsia="Times New Roman" w:hAnsi="Times New Roman" w:cs="Times New Roman"/>
          <w:sz w:val="24"/>
          <w:szCs w:val="24"/>
        </w:rPr>
        <w:t xml:space="preserve">педагогами </w:t>
      </w:r>
      <w:r w:rsidR="00AC73FA" w:rsidRPr="006D191E">
        <w:rPr>
          <w:rFonts w:ascii="Times New Roman" w:eastAsia="Times New Roman" w:hAnsi="Times New Roman" w:cs="Times New Roman"/>
          <w:sz w:val="24"/>
          <w:szCs w:val="24"/>
        </w:rPr>
        <w:t>при обучении способствует развитию самостоятельной деятельности обучающихся, что делает обучение более качественным.</w:t>
      </w:r>
      <w:r w:rsidR="004A78C0" w:rsidRPr="006D191E">
        <w:rPr>
          <w:rFonts w:ascii="Times New Roman" w:eastAsia="Times New Roman" w:hAnsi="Times New Roman" w:cs="Times New Roman"/>
          <w:sz w:val="24"/>
          <w:szCs w:val="24"/>
        </w:rPr>
        <w:t xml:space="preserve"> Позволяет </w:t>
      </w:r>
      <w:r w:rsidR="004A78C0" w:rsidRPr="006D19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сформировать </w:t>
      </w:r>
      <w:r w:rsidR="00D875D5" w:rsidRPr="006D191E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и общие компетенции необходимые для будущей успешной производственной деятельности.</w:t>
      </w:r>
    </w:p>
    <w:p w:rsidR="009952D8" w:rsidRPr="006D191E" w:rsidRDefault="0056070D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Разработка раскрывает </w:t>
      </w:r>
      <w:r w:rsidRPr="006D191E">
        <w:rPr>
          <w:rFonts w:ascii="Times New Roman" w:eastAsia="Times New Roman" w:hAnsi="Times New Roman" w:cs="Times New Roman"/>
          <w:b/>
          <w:bCs/>
          <w:i/>
          <w:spacing w:val="-15"/>
          <w:kern w:val="36"/>
          <w:sz w:val="24"/>
          <w:szCs w:val="24"/>
        </w:rPr>
        <w:t>вопросы моделирования ситуационной задачи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, поэтапного ее решения, содержит таблицу, которая может быть использована как раздаточный материал для обучающихся и как маке</w:t>
      </w:r>
      <w:r w:rsidR="007A4233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т</w:t>
      </w: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для моделирования ситуационной задачи по любой теме преподавателем.</w:t>
      </w:r>
    </w:p>
    <w:p w:rsidR="0056070D" w:rsidRPr="006D191E" w:rsidRDefault="00735AC4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/>
          <w:bCs/>
          <w:i/>
          <w:spacing w:val="-15"/>
          <w:kern w:val="36"/>
          <w:sz w:val="24"/>
          <w:szCs w:val="24"/>
        </w:rPr>
        <w:t>Уровень разработки репродуктивно-творческий.</w:t>
      </w:r>
    </w:p>
    <w:p w:rsidR="0056070D" w:rsidRPr="006D191E" w:rsidRDefault="0056070D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Разработка рассмотрена на заседании методической комиссии</w:t>
      </w:r>
      <w:r w:rsidR="007A4233" w:rsidRPr="006D191E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17 марта 2014г., протокол № 9.</w:t>
      </w:r>
    </w:p>
    <w:p w:rsidR="007A4233" w:rsidRDefault="007A4233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7A4233" w:rsidRPr="00356C0A" w:rsidRDefault="007A4233" w:rsidP="00EB2E2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</w:p>
    <w:p w:rsidR="007A4233" w:rsidRDefault="004A78C0" w:rsidP="00EB2E2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Рецензент</w:t>
      </w:r>
      <w:r w:rsidR="007A4233"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: </w:t>
      </w:r>
    </w:p>
    <w:p w:rsidR="009952D8" w:rsidRPr="007A4233" w:rsidRDefault="007A4233" w:rsidP="00EB2E2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Чернецова Наталия Александровна, зам. директора по УМР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</w:t>
      </w: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_____________ Чернецова Н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</w:t>
      </w: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</w:t>
      </w:r>
    </w:p>
    <w:p w:rsidR="009952D8" w:rsidRPr="00735AC4" w:rsidRDefault="009952D8" w:rsidP="00EB2E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EB2E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52565C" w:rsidRDefault="0052565C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952D8" w:rsidRDefault="009952D8" w:rsidP="00971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7B01EB" w:rsidRDefault="007B01E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 w:rsidRPr="007B01EB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lastRenderedPageBreak/>
        <w:t>Оглавление</w:t>
      </w:r>
    </w:p>
    <w:p w:rsidR="003075FB" w:rsidRDefault="003075F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Default="00971D0B" w:rsidP="004A78C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</w:p>
    <w:p w:rsidR="00971D0B" w:rsidRPr="003075FB" w:rsidRDefault="00F1075B" w:rsidP="004A78C0">
      <w:pPr>
        <w:pStyle w:val="a4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3075FB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Пояснительная  записка</w:t>
      </w:r>
      <w:r w:rsidR="00735AC4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________________________________________________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стр. 4</w:t>
      </w:r>
    </w:p>
    <w:p w:rsidR="00F1075B" w:rsidRPr="003075FB" w:rsidRDefault="00F1075B" w:rsidP="004A78C0">
      <w:pPr>
        <w:pStyle w:val="a4"/>
        <w:numPr>
          <w:ilvl w:val="0"/>
          <w:numId w:val="1"/>
        </w:numPr>
        <w:spacing w:after="0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</w:pPr>
      <w:r w:rsidRPr="003075FB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Теоретическая часть</w:t>
      </w:r>
      <w:r w:rsidR="00735AC4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___________________________________________________</w:t>
      </w:r>
      <w:r w:rsidR="00550F01" w:rsidRPr="00550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6</w:t>
      </w:r>
    </w:p>
    <w:p w:rsidR="00971D0B" w:rsidRPr="00C3059D" w:rsidRDefault="00971D0B" w:rsidP="004A78C0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textAlignment w:val="baseline"/>
        <w:rPr>
          <w:iCs/>
        </w:rPr>
      </w:pPr>
      <w:r w:rsidRPr="00C3059D">
        <w:rPr>
          <w:iCs/>
        </w:rPr>
        <w:t xml:space="preserve">Необходимость использования ситуационных задач, </w:t>
      </w:r>
    </w:p>
    <w:p w:rsidR="00971D0B" w:rsidRPr="00550F01" w:rsidRDefault="00971D0B" w:rsidP="004A78C0">
      <w:pPr>
        <w:pStyle w:val="a3"/>
        <w:spacing w:before="0" w:beforeAutospacing="0" w:after="0" w:afterAutospacing="0" w:line="276" w:lineRule="auto"/>
        <w:ind w:left="720"/>
        <w:textAlignment w:val="baseline"/>
        <w:rPr>
          <w:iCs/>
        </w:rPr>
      </w:pPr>
      <w:r w:rsidRPr="00C3059D">
        <w:rPr>
          <w:iCs/>
        </w:rPr>
        <w:t>виды ис</w:t>
      </w:r>
      <w:r w:rsidR="00735AC4">
        <w:rPr>
          <w:iCs/>
        </w:rPr>
        <w:t>точников для ситуационных задач_________________________</w:t>
      </w:r>
      <w:r w:rsidR="00550F01" w:rsidRPr="00550F01">
        <w:rPr>
          <w:b/>
          <w:bCs/>
          <w:spacing w:val="-15"/>
          <w:kern w:val="36"/>
        </w:rPr>
        <w:t xml:space="preserve"> </w:t>
      </w:r>
      <w:r w:rsidR="00550F01" w:rsidRPr="00550F01">
        <w:rPr>
          <w:bCs/>
          <w:spacing w:val="-15"/>
          <w:kern w:val="36"/>
        </w:rPr>
        <w:t xml:space="preserve">стр. </w:t>
      </w:r>
      <w:r w:rsidR="001F3286">
        <w:rPr>
          <w:bCs/>
          <w:spacing w:val="-15"/>
          <w:kern w:val="36"/>
        </w:rPr>
        <w:t>6</w:t>
      </w:r>
    </w:p>
    <w:p w:rsidR="00971D0B" w:rsidRPr="00550F01" w:rsidRDefault="00971D0B" w:rsidP="004A78C0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textAlignment w:val="baseline"/>
      </w:pPr>
      <w:r>
        <w:rPr>
          <w:iCs/>
        </w:rPr>
        <w:t>Требования к ситуационной задаче</w:t>
      </w:r>
      <w:r w:rsidR="00550F01">
        <w:rPr>
          <w:iCs/>
        </w:rPr>
        <w:t>_______________________________</w:t>
      </w:r>
      <w:r w:rsidR="00550F01" w:rsidRPr="00550F01">
        <w:rPr>
          <w:b/>
          <w:bCs/>
          <w:spacing w:val="-15"/>
          <w:kern w:val="36"/>
        </w:rPr>
        <w:t xml:space="preserve"> </w:t>
      </w:r>
      <w:r w:rsidR="00550F01" w:rsidRPr="00550F01">
        <w:rPr>
          <w:bCs/>
          <w:spacing w:val="-15"/>
          <w:kern w:val="36"/>
        </w:rPr>
        <w:t xml:space="preserve">стр. </w:t>
      </w:r>
      <w:r w:rsidR="001F3286">
        <w:rPr>
          <w:bCs/>
          <w:spacing w:val="-15"/>
          <w:kern w:val="36"/>
        </w:rPr>
        <w:t>8</w:t>
      </w:r>
    </w:p>
    <w:p w:rsidR="00971D0B" w:rsidRPr="00550F01" w:rsidRDefault="00971D0B" w:rsidP="004A78C0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textAlignment w:val="baseline"/>
      </w:pPr>
      <w:r>
        <w:rPr>
          <w:iCs/>
        </w:rPr>
        <w:t>Методы решения ситуационных задач</w:t>
      </w:r>
      <w:r w:rsidR="007B01EB">
        <w:rPr>
          <w:iCs/>
        </w:rPr>
        <w:t>________________</w:t>
      </w:r>
      <w:r w:rsidR="00550F01">
        <w:rPr>
          <w:iCs/>
        </w:rPr>
        <w:t>____________</w:t>
      </w:r>
      <w:r w:rsidR="00550F01" w:rsidRPr="00550F01">
        <w:rPr>
          <w:b/>
          <w:bCs/>
          <w:spacing w:val="-15"/>
          <w:kern w:val="36"/>
        </w:rPr>
        <w:t xml:space="preserve"> </w:t>
      </w:r>
      <w:r w:rsidR="00550F01" w:rsidRPr="00550F01">
        <w:rPr>
          <w:bCs/>
          <w:spacing w:val="-15"/>
          <w:kern w:val="36"/>
        </w:rPr>
        <w:t xml:space="preserve">стр. </w:t>
      </w:r>
      <w:r w:rsidR="001F3286">
        <w:rPr>
          <w:bCs/>
          <w:spacing w:val="-15"/>
          <w:kern w:val="36"/>
        </w:rPr>
        <w:t>8</w:t>
      </w:r>
    </w:p>
    <w:p w:rsidR="00F1075B" w:rsidRPr="00550F01" w:rsidRDefault="003075FB" w:rsidP="004A78C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</w:pPr>
      <w:r w:rsidRPr="003075FB">
        <w:rPr>
          <w:b/>
          <w:iCs/>
        </w:rPr>
        <w:t>Методическая часть</w:t>
      </w:r>
      <w:r w:rsidR="007B01EB">
        <w:rPr>
          <w:b/>
          <w:iCs/>
        </w:rPr>
        <w:t>___________</w:t>
      </w:r>
      <w:r w:rsidR="00550F01">
        <w:rPr>
          <w:b/>
          <w:iCs/>
        </w:rPr>
        <w:t>_______________________________</w:t>
      </w:r>
      <w:r w:rsidR="00550F01" w:rsidRPr="00550F01">
        <w:rPr>
          <w:b/>
          <w:bCs/>
          <w:spacing w:val="-15"/>
          <w:kern w:val="36"/>
        </w:rPr>
        <w:t xml:space="preserve"> </w:t>
      </w:r>
      <w:r w:rsidR="00550F01" w:rsidRPr="00550F01">
        <w:rPr>
          <w:bCs/>
          <w:spacing w:val="-15"/>
          <w:kern w:val="36"/>
        </w:rPr>
        <w:t xml:space="preserve">стр. </w:t>
      </w:r>
      <w:r w:rsidR="00550F01">
        <w:rPr>
          <w:bCs/>
          <w:spacing w:val="-15"/>
          <w:kern w:val="36"/>
        </w:rPr>
        <w:t>1</w:t>
      </w:r>
      <w:r w:rsidR="001F3286">
        <w:rPr>
          <w:bCs/>
          <w:spacing w:val="-15"/>
          <w:kern w:val="36"/>
        </w:rPr>
        <w:t>1</w:t>
      </w:r>
    </w:p>
    <w:p w:rsidR="00971D0B" w:rsidRPr="00735AC4" w:rsidRDefault="00971D0B" w:rsidP="004A78C0">
      <w:pPr>
        <w:pStyle w:val="a4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075FB">
        <w:rPr>
          <w:rFonts w:ascii="Times New Roman" w:eastAsia="Times New Roman" w:hAnsi="Times New Roman" w:cs="Times New Roman"/>
          <w:bCs/>
          <w:sz w:val="24"/>
          <w:szCs w:val="24"/>
        </w:rPr>
        <w:t>Опорный лист проектирования ситуационного задания</w:t>
      </w:r>
      <w:r w:rsidR="00550F01">
        <w:rPr>
          <w:rFonts w:ascii="Times New Roman" w:eastAsia="Times New Roman" w:hAnsi="Times New Roman" w:cs="Times New Roman"/>
          <w:bCs/>
          <w:sz w:val="24"/>
          <w:szCs w:val="24"/>
        </w:rPr>
        <w:t>______________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1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1</w:t>
      </w:r>
      <w:r w:rsidRPr="003075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35AC4" w:rsidRPr="00550F01" w:rsidRDefault="00735AC4" w:rsidP="004A78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5AC4">
        <w:rPr>
          <w:rFonts w:ascii="Times New Roman" w:eastAsia="Times New Roman" w:hAnsi="Times New Roman" w:cs="Times New Roman"/>
          <w:b/>
          <w:bCs/>
          <w:sz w:val="24"/>
          <w:szCs w:val="24"/>
        </w:rPr>
        <w:t>Апробация</w:t>
      </w:r>
      <w:r w:rsidR="007B01E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20</w:t>
      </w:r>
    </w:p>
    <w:p w:rsidR="00735AC4" w:rsidRPr="00550F01" w:rsidRDefault="00735AC4" w:rsidP="004A78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5AC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 w:rsidR="007B01E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2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3</w:t>
      </w:r>
    </w:p>
    <w:p w:rsidR="00735AC4" w:rsidRPr="00550F01" w:rsidRDefault="00735AC4" w:rsidP="004A78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35AC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="007B01E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="00550F0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2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4</w:t>
      </w:r>
    </w:p>
    <w:p w:rsidR="00735AC4" w:rsidRPr="00735AC4" w:rsidRDefault="00735AC4" w:rsidP="004A78C0">
      <w:pPr>
        <w:pStyle w:val="a4"/>
        <w:numPr>
          <w:ilvl w:val="0"/>
          <w:numId w:val="1"/>
        </w:numPr>
        <w:ind w:left="7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AC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Приложения</w:t>
      </w:r>
      <w:r w:rsidR="007B01E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="00550F01" w:rsidRP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стр. </w:t>
      </w:r>
      <w:r w:rsidR="00550F0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2</w:t>
      </w:r>
      <w:r w:rsidR="001F328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5</w:t>
      </w:r>
    </w:p>
    <w:p w:rsidR="00971D0B" w:rsidRDefault="00971D0B" w:rsidP="004A78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line="27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095C21" w:rsidP="007B01EB">
      <w:pPr>
        <w:pStyle w:val="a4"/>
        <w:numPr>
          <w:ilvl w:val="0"/>
          <w:numId w:val="23"/>
        </w:numPr>
        <w:spacing w:line="27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1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7C3F" w:rsidRPr="007B01EB" w:rsidRDefault="00497C3F" w:rsidP="00497C3F">
      <w:pPr>
        <w:pStyle w:val="a4"/>
        <w:spacing w:line="27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C3F" w:rsidRDefault="00497C3F" w:rsidP="004A78C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4A78C0">
        <w:rPr>
          <w:rFonts w:ascii="Times New Roman" w:eastAsia="Times New Roman" w:hAnsi="Times New Roman" w:cs="Times New Roman"/>
          <w:sz w:val="24"/>
          <w:szCs w:val="24"/>
        </w:rPr>
        <w:t xml:space="preserve">составлена таблица моделирования ситуационной задачи и 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примеры 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71D0B" w:rsidRPr="00DB4F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ситуационных задач</w:t>
      </w:r>
      <w:r w:rsidR="00971D0B"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971D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профессиональным модулям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ПМ.03. </w:t>
      </w:r>
      <w:r w:rsidR="004A78C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 оборудования электрических станций</w:t>
      </w:r>
      <w:r w:rsidR="004A78C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. МДК 03.01 </w:t>
      </w:r>
      <w:r w:rsidR="004A78C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>Обеспечение обслуживание оборудования электрических станций</w:t>
      </w:r>
      <w:r w:rsidR="004A78C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 и учебной дисциплины «Охрана труда»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78C0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5D5" w:rsidRPr="00D875D5">
        <w:rPr>
          <w:rFonts w:ascii="Times New Roman" w:hAnsi="Times New Roman" w:cs="Times New Roman"/>
          <w:sz w:val="24"/>
          <w:szCs w:val="24"/>
        </w:rPr>
        <w:t>Ситуационные задачи</w:t>
      </w:r>
      <w:r w:rsidR="00D875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5D5" w:rsidRPr="00D875D5">
        <w:rPr>
          <w:rFonts w:ascii="Times New Roman" w:hAnsi="Times New Roman" w:cs="Times New Roman"/>
          <w:sz w:val="24"/>
          <w:szCs w:val="24"/>
        </w:rPr>
        <w:t>и</w:t>
      </w:r>
      <w:r w:rsidRPr="00497C3F">
        <w:rPr>
          <w:rFonts w:ascii="Times New Roman" w:hAnsi="Times New Roman" w:cs="Times New Roman"/>
          <w:sz w:val="24"/>
          <w:szCs w:val="24"/>
        </w:rPr>
        <w:t>спользуются</w:t>
      </w:r>
      <w:r w:rsidR="00D875D5">
        <w:rPr>
          <w:rFonts w:ascii="Times New Roman" w:hAnsi="Times New Roman" w:cs="Times New Roman"/>
          <w:sz w:val="24"/>
          <w:szCs w:val="24"/>
        </w:rPr>
        <w:t xml:space="preserve"> мною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78C0" w:rsidRPr="004A78C0">
        <w:rPr>
          <w:rFonts w:ascii="Times New Roman" w:hAnsi="Times New Roman" w:cs="Times New Roman"/>
          <w:sz w:val="24"/>
          <w:szCs w:val="24"/>
        </w:rPr>
        <w:t>для</w:t>
      </w:r>
      <w:r w:rsidR="004A7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7F7C">
        <w:rPr>
          <w:rFonts w:ascii="Times New Roman" w:eastAsia="Times New Roman" w:hAnsi="Times New Roman" w:cs="Times New Roman"/>
          <w:sz w:val="24"/>
          <w:szCs w:val="24"/>
        </w:rPr>
        <w:t>обучения профессии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F7C">
        <w:rPr>
          <w:rFonts w:ascii="Times New Roman" w:eastAsia="Times New Roman" w:hAnsi="Times New Roman" w:cs="Times New Roman"/>
          <w:sz w:val="24"/>
          <w:szCs w:val="24"/>
        </w:rPr>
        <w:t xml:space="preserve">«Электромонтер по техническому обслуживанию электрооборудования электростанций и сетей»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Волгореченского промышленного техникума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C3F" w:rsidRDefault="00497C3F" w:rsidP="00497C3F">
      <w:pPr>
        <w:pStyle w:val="2"/>
        <w:widowControl w:val="0"/>
        <w:ind w:left="0" w:firstLine="0"/>
        <w:jc w:val="both"/>
      </w:pPr>
      <w:r w:rsidRPr="00497C3F">
        <w:rPr>
          <w:b/>
          <w:i/>
        </w:rPr>
        <w:t>Целью использования ситуационных задач</w:t>
      </w:r>
      <w:r>
        <w:t xml:space="preserve"> в обучении профессии является</w:t>
      </w:r>
      <w:r w:rsidR="00971D0B" w:rsidRPr="00DB4F8F">
        <w:t xml:space="preserve"> </w:t>
      </w:r>
      <w:r w:rsidR="001F3286">
        <w:t xml:space="preserve">более полное </w:t>
      </w:r>
      <w:r>
        <w:t xml:space="preserve">формирование профессиональных и общих компетенций  на основе </w:t>
      </w:r>
      <w:r w:rsidRPr="001F3286">
        <w:rPr>
          <w:b/>
          <w:i/>
        </w:rPr>
        <w:t>репродуктивно-творческого подхода</w:t>
      </w:r>
      <w:r>
        <w:t xml:space="preserve"> к обучению. Позволяют сформировать</w:t>
      </w:r>
      <w:r w:rsidR="001F3286">
        <w:t xml:space="preserve"> ПК</w:t>
      </w:r>
      <w:r>
        <w:t xml:space="preserve">: </w:t>
      </w:r>
    </w:p>
    <w:p w:rsidR="00497C3F" w:rsidRPr="00F014A6" w:rsidRDefault="00497C3F" w:rsidP="00B63EE6">
      <w:pPr>
        <w:pStyle w:val="2"/>
        <w:widowControl w:val="0"/>
        <w:ind w:left="0" w:firstLine="0"/>
        <w:jc w:val="both"/>
      </w:pPr>
      <w:r w:rsidRPr="00497C3F">
        <w:rPr>
          <w:b/>
        </w:rPr>
        <w:t>ПК 3.2</w:t>
      </w:r>
      <w:r w:rsidRPr="00F014A6">
        <w:t>. Контролировать состояние релейной защиты, дистанционного управления, сигнализации, электроавтоматики.</w:t>
      </w:r>
    </w:p>
    <w:p w:rsidR="00497C3F" w:rsidRPr="00F014A6" w:rsidRDefault="00497C3F" w:rsidP="00B63EE6">
      <w:pPr>
        <w:pStyle w:val="2"/>
        <w:widowControl w:val="0"/>
        <w:ind w:left="0" w:firstLine="0"/>
        <w:jc w:val="both"/>
      </w:pPr>
      <w:r w:rsidRPr="00497C3F">
        <w:rPr>
          <w:b/>
        </w:rPr>
        <w:t>ПК 3.3</w:t>
      </w:r>
      <w:r w:rsidRPr="00F014A6">
        <w:t>. Выполнять оперативные переключения.</w:t>
      </w:r>
    </w:p>
    <w:p w:rsidR="00497C3F" w:rsidRPr="00F014A6" w:rsidRDefault="00497C3F" w:rsidP="00B63EE6">
      <w:pPr>
        <w:pStyle w:val="2"/>
        <w:widowControl w:val="0"/>
        <w:ind w:left="0" w:firstLine="0"/>
        <w:jc w:val="both"/>
      </w:pPr>
      <w:r w:rsidRPr="00497C3F">
        <w:rPr>
          <w:b/>
        </w:rPr>
        <w:t>ПК 3.4</w:t>
      </w:r>
      <w:r w:rsidRPr="00F014A6">
        <w:t>. Ликвидировать аварийные ситуации.</w:t>
      </w:r>
    </w:p>
    <w:p w:rsidR="00497C3F" w:rsidRDefault="00497C3F" w:rsidP="00B63EE6">
      <w:pPr>
        <w:pStyle w:val="2"/>
        <w:widowControl w:val="0"/>
        <w:ind w:left="0" w:firstLine="0"/>
        <w:jc w:val="both"/>
      </w:pPr>
      <w:r w:rsidRPr="00497C3F">
        <w:rPr>
          <w:b/>
        </w:rPr>
        <w:t>ПК 3.5</w:t>
      </w:r>
      <w:r w:rsidRPr="00F014A6">
        <w:t>. Выявлять и устранять неисправности в работе обслуживаемого оборудования.</w:t>
      </w:r>
    </w:p>
    <w:p w:rsidR="00497C3F" w:rsidRPr="0011521C" w:rsidRDefault="00497C3F" w:rsidP="00B6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D7">
        <w:rPr>
          <w:rFonts w:ascii="Times New Roman" w:hAnsi="Times New Roman" w:cs="Times New Roman"/>
          <w:b/>
          <w:sz w:val="24"/>
          <w:szCs w:val="24"/>
        </w:rPr>
        <w:t>ОК.1.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497C3F" w:rsidRPr="0011521C" w:rsidRDefault="00497C3F" w:rsidP="00B6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D7">
        <w:rPr>
          <w:rFonts w:ascii="Times New Roman" w:hAnsi="Times New Roman" w:cs="Times New Roman"/>
          <w:b/>
          <w:sz w:val="24"/>
          <w:szCs w:val="24"/>
        </w:rPr>
        <w:t>ОК.2.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97C3F" w:rsidRDefault="00497C3F" w:rsidP="00B6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2D7">
        <w:rPr>
          <w:rFonts w:ascii="Times New Roman" w:hAnsi="Times New Roman" w:cs="Times New Roman"/>
          <w:b/>
          <w:sz w:val="24"/>
          <w:szCs w:val="24"/>
        </w:rPr>
        <w:t>ОК.3.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 эффективного выполнения профессиональных задач.</w:t>
      </w:r>
    </w:p>
    <w:p w:rsidR="0052565C" w:rsidRDefault="0052565C" w:rsidP="004A78C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Pr="00DB4F8F" w:rsidRDefault="00971D0B" w:rsidP="004A78C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Источником содержания практического обучения является профессиональная деятельность специалиста, а точнее, состав </w:t>
      </w:r>
      <w:r w:rsidRPr="00075DA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которые составляют содержание профессиональной деятельности. Таким, образом, источником содержания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75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реальные профессиональные  ситуации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возникающие </w:t>
      </w:r>
      <w:r>
        <w:rPr>
          <w:rFonts w:ascii="Times New Roman" w:eastAsia="Times New Roman" w:hAnsi="Times New Roman" w:cs="Times New Roman"/>
          <w:sz w:val="24"/>
          <w:szCs w:val="24"/>
        </w:rPr>
        <w:t>при работе в электроустановках.</w:t>
      </w:r>
    </w:p>
    <w:p w:rsidR="00971D0B" w:rsidRDefault="00971D0B" w:rsidP="004A78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Ситуационная задача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результат рефлексии профессионального опыта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Тезис о том, что именно опыт является источником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вряд ли у кого вызывает сомнение. Заслуживает обсуждения лишь то, в какой степени опыт предопределяет содержание и форму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C21" w:rsidRDefault="00095C21" w:rsidP="004A78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ситуационной задачи необходима определенная последовательность, при которой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 смогут самостоятельно справиться с искусственно смоделированной производственной ситуацией, в процессе решения таких задач формируются </w:t>
      </w:r>
      <w:r w:rsidR="00971D0B" w:rsidRPr="00075DA7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навыки, уверенность в своих знаниях, накапливается профессиональный опыт.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D0B" w:rsidRDefault="00971D0B" w:rsidP="004A78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в процессе решения задачи учащийся </w:t>
      </w:r>
      <w:r w:rsidRPr="003075FB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работает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используя инструкцию преподавателя,  </w:t>
      </w:r>
      <w:r w:rsidRPr="003075FB">
        <w:rPr>
          <w:rFonts w:ascii="Times New Roman" w:eastAsia="Times New Roman" w:hAnsi="Times New Roman" w:cs="Times New Roman"/>
          <w:b/>
          <w:i/>
          <w:sz w:val="24"/>
          <w:szCs w:val="24"/>
        </w:rPr>
        <w:t>получает более качественные  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F7C">
        <w:rPr>
          <w:rFonts w:ascii="Times New Roman" w:eastAsia="Times New Roman" w:hAnsi="Times New Roman" w:cs="Times New Roman"/>
          <w:sz w:val="24"/>
          <w:szCs w:val="24"/>
        </w:rPr>
        <w:t xml:space="preserve"> Благодаря подробной инструкции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четкому алгоритму действий</w:t>
      </w:r>
      <w:r w:rsidR="00147F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E2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</w:t>
      </w:r>
      <w:r w:rsidRPr="003075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могут самостоятельно справиться с профессиональной задачей</w:t>
      </w:r>
      <w:r>
        <w:rPr>
          <w:rFonts w:ascii="Times New Roman" w:eastAsia="Times New Roman" w:hAnsi="Times New Roman" w:cs="Times New Roman"/>
          <w:sz w:val="24"/>
          <w:szCs w:val="24"/>
        </w:rPr>
        <w:t>, что повышает самооценку и стимулирует к последующему обучению.</w:t>
      </w:r>
    </w:p>
    <w:p w:rsidR="00147F7C" w:rsidRPr="00D875D5" w:rsidRDefault="00147F7C" w:rsidP="004A78C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Ситуационные задачи используются </w:t>
      </w:r>
      <w:r w:rsidR="00B63EE6">
        <w:rPr>
          <w:rFonts w:ascii="Times New Roman" w:eastAsia="Times New Roman" w:hAnsi="Times New Roman" w:cs="Times New Roman"/>
          <w:sz w:val="24"/>
          <w:szCs w:val="24"/>
        </w:rPr>
        <w:t xml:space="preserve">мной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>как для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для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>проверки сформированности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и общих компетенций. Могут использоваться на уроках в качестве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закрепления пройденного материала, как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самостоятельная работа обучающегося,  повторение пройденного материала, в виде контрольных и проверочных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карты </w:t>
      </w:r>
      <w:r w:rsidR="00D875D5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ситуационной задачи при аттестации </w:t>
      </w:r>
      <w:r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позволяет проверить </w:t>
      </w:r>
      <w:r w:rsidR="00D875D5" w:rsidRPr="00D875D5">
        <w:rPr>
          <w:rFonts w:ascii="Times New Roman" w:eastAsia="Times New Roman" w:hAnsi="Times New Roman" w:cs="Times New Roman"/>
          <w:b/>
          <w:i/>
          <w:sz w:val="24"/>
          <w:szCs w:val="24"/>
        </w:rPr>
        <w:t>сразу несколько профессиональных и общих компетенций, знания и умения по определенной теме.</w:t>
      </w:r>
    </w:p>
    <w:p w:rsidR="00971D0B" w:rsidRDefault="00971D0B" w:rsidP="004A78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указаны источники ситуационных задач, виды, способы решения, приведены  примеры технических ситуационных задач и таблица, позволяющая моделировать </w:t>
      </w:r>
      <w:r w:rsidR="00AC73FA">
        <w:rPr>
          <w:rFonts w:ascii="Times New Roman" w:eastAsia="Times New Roman" w:hAnsi="Times New Roman" w:cs="Times New Roman"/>
          <w:sz w:val="24"/>
          <w:szCs w:val="24"/>
        </w:rPr>
        <w:t>такие задачи по любому предмету, составлены критерии оценки решения задач, пошаговые инструкции для решения ситуационных задач обучающимися.</w:t>
      </w:r>
    </w:p>
    <w:p w:rsidR="00AC73FA" w:rsidRDefault="00AC73FA" w:rsidP="004A78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E94" w:rsidRDefault="00B20E94" w:rsidP="00095C21">
      <w:pPr>
        <w:jc w:val="both"/>
      </w:pPr>
    </w:p>
    <w:p w:rsidR="00971D0B" w:rsidRDefault="00971D0B"/>
    <w:p w:rsidR="00971D0B" w:rsidRDefault="00971D0B"/>
    <w:p w:rsidR="00971D0B" w:rsidRDefault="00971D0B"/>
    <w:p w:rsidR="00971D0B" w:rsidRDefault="00971D0B"/>
    <w:p w:rsidR="00971D0B" w:rsidRDefault="00971D0B"/>
    <w:p w:rsidR="00971D0B" w:rsidRDefault="00971D0B"/>
    <w:p w:rsidR="00971D0B" w:rsidRDefault="00971D0B"/>
    <w:p w:rsidR="00971D0B" w:rsidRDefault="00971D0B"/>
    <w:p w:rsidR="00971D0B" w:rsidRDefault="00971D0B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E512D7" w:rsidRDefault="00E512D7"/>
    <w:p w:rsidR="00095C21" w:rsidRDefault="007B01EB" w:rsidP="00971D0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2.</w:t>
      </w:r>
      <w:r w:rsidR="00095C21">
        <w:rPr>
          <w:b/>
          <w:iCs/>
          <w:sz w:val="28"/>
          <w:szCs w:val="28"/>
        </w:rPr>
        <w:t>Теоретическая часть</w:t>
      </w:r>
    </w:p>
    <w:p w:rsidR="00971D0B" w:rsidRPr="00F1075B" w:rsidRDefault="00095C21" w:rsidP="00095C21">
      <w:pPr>
        <w:pStyle w:val="a3"/>
        <w:tabs>
          <w:tab w:val="left" w:pos="3375"/>
        </w:tabs>
        <w:spacing w:before="0" w:beforeAutospacing="0" w:after="0" w:afterAutospacing="0" w:line="270" w:lineRule="atLeast"/>
        <w:jc w:val="center"/>
        <w:textAlignment w:val="baseline"/>
        <w:rPr>
          <w:b/>
          <w:iCs/>
          <w:sz w:val="28"/>
          <w:szCs w:val="28"/>
        </w:rPr>
      </w:pPr>
      <w:r w:rsidRPr="00F1075B">
        <w:rPr>
          <w:b/>
          <w:iCs/>
          <w:sz w:val="28"/>
          <w:szCs w:val="28"/>
        </w:rPr>
        <w:t xml:space="preserve">         </w:t>
      </w:r>
      <w:r w:rsidR="007B01EB">
        <w:rPr>
          <w:b/>
          <w:iCs/>
          <w:sz w:val="28"/>
          <w:szCs w:val="28"/>
        </w:rPr>
        <w:t xml:space="preserve">2.1 </w:t>
      </w:r>
      <w:r w:rsidRPr="00F1075B">
        <w:rPr>
          <w:b/>
          <w:iCs/>
          <w:sz w:val="28"/>
          <w:szCs w:val="28"/>
        </w:rPr>
        <w:t xml:space="preserve"> </w:t>
      </w:r>
      <w:r w:rsidR="00971D0B" w:rsidRPr="00F1075B">
        <w:rPr>
          <w:b/>
          <w:iCs/>
          <w:sz w:val="28"/>
          <w:szCs w:val="28"/>
        </w:rPr>
        <w:t xml:space="preserve">Необходимость использования ситуационных задач, виды </w:t>
      </w:r>
      <w:r w:rsidRPr="00F1075B">
        <w:rPr>
          <w:b/>
          <w:iCs/>
          <w:sz w:val="28"/>
          <w:szCs w:val="28"/>
        </w:rPr>
        <w:t xml:space="preserve">                 </w:t>
      </w:r>
      <w:r w:rsidR="00971D0B" w:rsidRPr="00F1075B">
        <w:rPr>
          <w:b/>
          <w:iCs/>
          <w:sz w:val="28"/>
          <w:szCs w:val="28"/>
        </w:rPr>
        <w:t>источников для ситуационных задач.</w:t>
      </w:r>
    </w:p>
    <w:p w:rsidR="00095C21" w:rsidRPr="00F1075B" w:rsidRDefault="00095C21" w:rsidP="00095C21">
      <w:pPr>
        <w:pStyle w:val="a3"/>
        <w:tabs>
          <w:tab w:val="left" w:pos="3375"/>
        </w:tabs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Использования ситуационных задач в образование является важным творческим процессом в деятельности преподавателя.</w:t>
      </w:r>
    </w:p>
    <w:p w:rsidR="003075FB" w:rsidRPr="00095C21" w:rsidRDefault="00971D0B" w:rsidP="003075F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CB6D4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примеры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4F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профессиональным модулям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электротехнической специальности «Волгореченского промышленного техникума»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5C21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Профессиональная деятельность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во всем своём многообразии выступает источником сюжета, проблемы и фактологической базы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Другим источником выступает содержание </w:t>
      </w:r>
      <w:r w:rsidRPr="00095C21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профессионального образования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Оно определяет цели и задачи обучения и воспитания.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5C21">
        <w:rPr>
          <w:rFonts w:ascii="Times New Roman" w:eastAsia="Times New Roman" w:hAnsi="Times New Roman" w:cs="Times New Roman"/>
          <w:b/>
          <w:i/>
          <w:sz w:val="24"/>
          <w:szCs w:val="24"/>
        </w:rPr>
        <w:t>Наука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– еще один источник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как отражательного комплекса. Она задает две ключевые методологии, которые определяются аналитической деятельностью и системным подходом, а также множество других научных методов, которые интегрированы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и процессе ее анализа.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Соотношение основных источников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может быть различным. Отсюда, по степени воздействия основных источников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ситуационных задач,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может быть проведена их классификация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numPr>
          <w:ilvl w:val="0"/>
          <w:numId w:val="2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практические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которые отражают реальные жизненные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D0B" w:rsidRPr="00DB4F8F" w:rsidRDefault="00971D0B" w:rsidP="00971D0B">
      <w:p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numPr>
          <w:ilvl w:val="0"/>
          <w:numId w:val="2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учебные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основной задачей которых выступает обучение;</w:t>
      </w:r>
    </w:p>
    <w:p w:rsidR="00971D0B" w:rsidRPr="00DB4F8F" w:rsidRDefault="00971D0B" w:rsidP="00971D0B">
      <w:p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numPr>
          <w:ilvl w:val="0"/>
          <w:numId w:val="2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ориентированные на осуществление исследовательской деятельности.</w:t>
      </w:r>
    </w:p>
    <w:p w:rsidR="00971D0B" w:rsidRPr="00DB4F8F" w:rsidRDefault="00971D0B" w:rsidP="00971D0B">
      <w:p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Как было сказано ранее, основная задача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ситуационного обучения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заключается в том, чтобы детально и подробно отразить реальную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ситуацию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производственного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процесса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По сути дела,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ситуационная задача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создает практическую модель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При этом учебное назначение такой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 может сводиться к </w:t>
      </w:r>
      <w:r w:rsidRPr="00E51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закреплению знаний, умений и навыков поведения (принятия решений) </w:t>
      </w:r>
      <w:r w:rsidR="00EB2E26" w:rsidRPr="00E512D7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Pr="00E51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данной</w:t>
      </w:r>
      <w:r w:rsidRPr="0086186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186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ситуации</w:t>
      </w:r>
      <w:r w:rsidRPr="0086186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ситуационные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 должны быть максимально наглядными и детальными. Главный их смысл сводится к обретению способности к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Хотя каждая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ситуационная задача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несет обучающую функцию, степень выраженности всех оттенков этой функции в различных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ситуациях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различна. Поэтому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ситуационная задача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с доминированием обучающей функции отражает реальность не один к одному.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Во-первых,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ситуационные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отража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т типичные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, которые возникают наиболее часто, и с которыми придется столкнуться будущему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в процессе своей профессиональной деятельности.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Во-вторых, в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учебной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на первом месте стоят учебные и воспитательные задачи, что предопределяет значительный элемент условности при отражении в нем реальности.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проблема и сюжет здесь не реальные, практические, а такие, какими они могут быть в жизни.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Они характеризуются искусственностью, «сборностью» из наиболее важных и правдивых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производственных ситуаций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Такая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ситуационная задача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мало дает для понимания конкретного фрагмента действительности.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Однако она обязательно формирует подход к такому фрагменту, позволяет видеть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ситуациях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типичное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и предопределяет способность </w:t>
      </w:r>
      <w:r w:rsidRPr="00952108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анализировать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применения </w:t>
      </w:r>
      <w:r w:rsidRPr="00E512D7">
        <w:rPr>
          <w:rFonts w:ascii="Times New Roman" w:eastAsia="Times New Roman" w:hAnsi="Times New Roman" w:cs="Times New Roman"/>
          <w:b/>
          <w:i/>
          <w:sz w:val="24"/>
          <w:szCs w:val="24"/>
        </w:rPr>
        <w:t>аналогии</w:t>
      </w:r>
      <w:r w:rsidRPr="009521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Подобное же свойственно и для </w:t>
      </w:r>
      <w:r w:rsidRPr="00952108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исследовательской </w:t>
      </w:r>
      <w:r w:rsidRPr="0095210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Ее основной смысл заключается в том, что она выступает моделью для получения нового знания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и поведения в ней. Обучающая функция таких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сводится к обучению навыкам научного исследования посредством применения метода моделирования. Строится эта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по принципам создания исследовательской модели. Поэтому применять ее лучше всего как метод продвинутого обучения.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Выделенные выше источники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следует называть базовыми, или первичными, поскольку они определяют наиболее значимые факторы воздействия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Вместе с тем можно выделить и вторичные источники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которые носят производный характер от базовых источников. Среди них выделяются: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1. Учебная литература, которая может подсказывать идеи, а в ряде случаев определять сюжеты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фрагментов из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специальной литературы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ситуационную задачу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интересной, динамичной, хорошо усваиваемой.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Фрагменты из </w:t>
      </w:r>
      <w:r>
        <w:rPr>
          <w:rFonts w:ascii="Times New Roman" w:eastAsia="Times New Roman" w:hAnsi="Times New Roman" w:cs="Times New Roman"/>
          <w:sz w:val="24"/>
          <w:szCs w:val="24"/>
        </w:rPr>
        <w:t>аналитических обзоров электроэнергетики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включение в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ситуационные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оперативной информации из СМИ значительно актуализирует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ситуацию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, повышает к ней интерес со стороны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 из повседневной жизни.</w:t>
      </w:r>
    </w:p>
    <w:p w:rsidR="00971D0B" w:rsidRPr="00DB4F8F" w:rsidRDefault="00EB2E26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чувствуют себя увереннее, если они хорошо знают среду и контекст, в котором происходят события, описанные в </w:t>
      </w:r>
      <w:r w:rsidR="00971D0B"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задачах. 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Преподаватель также чувствует себя увереннее, организуя обсуждением </w:t>
      </w:r>
      <w:r w:rsidR="00971D0B"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ситуаций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, который базируется на актуальном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материале.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3. Научность и строгость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ситуационным задачам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 придают </w:t>
      </w:r>
      <w:r w:rsidRPr="00952108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статистические материалы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При этом данные материалы могут играть роль средства для оценки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а могут выступать в качестве материала для расчета показателей, которые наиболее существенны для понимания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При использовании статистических материалов учащемуся необходимо осмыслить эти материалы, ответив на несколько вопросов: «Какую роль играют эти материалы в характеристике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?», «Что в самих материалах непосредственно характеризует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ситуацию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?», «Как рассчитываются или выделяются эти характеристики?» и т.д.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Статистические материалы размещают либо в самом тексте описания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либо в приложении.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4. Материалы к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ситуационным задачам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можно получить посредством анализа научных статей, монографий и научных отчетов, посвященных той или иной проблеме.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роизведения науки придают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ситуационным задачам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  большую строгость и корректность. Наиболее интересные научные </w:t>
      </w:r>
      <w:r>
        <w:rPr>
          <w:rFonts w:ascii="Times New Roman" w:eastAsia="Times New Roman" w:hAnsi="Times New Roman" w:cs="Times New Roman"/>
          <w:sz w:val="24"/>
          <w:szCs w:val="24"/>
        </w:rPr>
        <w:t>публикации по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могут выполнять в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задаче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две функции: 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первая заключается в том, что научные публикации и их фрагменты могут выступить составляющими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вторая – в том, что они могут быть включены в список литературы, необходимой для анализа и понимания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5. Источником содержания для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является Интернет с его ресурсами. Этот источник отличается значительной масштабностью, гибкостью и оперативностью.</w:t>
      </w:r>
    </w:p>
    <w:p w:rsidR="00971D0B" w:rsidRPr="00E512D7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2D7">
        <w:rPr>
          <w:rFonts w:ascii="Times New Roman" w:eastAsia="Times New Roman" w:hAnsi="Times New Roman" w:cs="Times New Roman"/>
          <w:sz w:val="24"/>
          <w:szCs w:val="24"/>
        </w:rPr>
        <w:t>Все источники информации для </w:t>
      </w:r>
      <w:r w:rsidRPr="00E512D7">
        <w:rPr>
          <w:rFonts w:ascii="Times New Roman" w:eastAsia="Times New Roman" w:hAnsi="Times New Roman" w:cs="Times New Roman"/>
          <w:iCs/>
          <w:sz w:val="24"/>
          <w:szCs w:val="24"/>
        </w:rPr>
        <w:t>ситуационных задач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t> представляют собой продукты деятельности. В них проявляются интересы людей, их субъективизм, а порой и заблуждения. Под заблуждением обычно понимается факт, который ошибочно принимается за истину. Возникает вопрос о том, можно ли использовать заблуждения при построении </w:t>
      </w:r>
      <w:r w:rsidRPr="00E512D7">
        <w:rPr>
          <w:rFonts w:ascii="Times New Roman" w:eastAsia="Times New Roman" w:hAnsi="Times New Roman" w:cs="Times New Roman"/>
          <w:iCs/>
          <w:sz w:val="24"/>
          <w:szCs w:val="24"/>
        </w:rPr>
        <w:t>ситуационных задач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t xml:space="preserve">? Ответить однозначно на этот вопрос нельзя по многим причинам. С гносеологической точки зрения относительности знания каждый предыдущий этап в познании действительности содержит в себе заблуждения. С практической точки зрения заблуждение предопределяет неоптимальность 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с педагогической точки зрения такие факты должна быть исключены из преподаваемого знания. В </w:t>
      </w:r>
      <w:r w:rsidRPr="00E512D7">
        <w:rPr>
          <w:rFonts w:ascii="Times New Roman" w:eastAsia="Times New Roman" w:hAnsi="Times New Roman" w:cs="Times New Roman"/>
          <w:iCs/>
          <w:sz w:val="24"/>
          <w:szCs w:val="24"/>
        </w:rPr>
        <w:t>ситуационных задачах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t xml:space="preserve"> можно в ряде случаев использовать и заблуждения, которые создают препятствия при продвижении </w:t>
      </w:r>
      <w:r w:rsidR="00EB2E26" w:rsidRPr="00E512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t xml:space="preserve"> к решению. Однако необъективные факты недопустимы в теоретическом знании. И самое главное в том, что заблуждения обязательно должны быть вскрыты в процессе </w:t>
      </w:r>
      <w:r w:rsidRPr="00E512D7">
        <w:rPr>
          <w:rFonts w:ascii="Times New Roman" w:eastAsia="Times New Roman" w:hAnsi="Times New Roman" w:cs="Times New Roman"/>
          <w:iCs/>
          <w:sz w:val="24"/>
          <w:szCs w:val="24"/>
        </w:rPr>
        <w:t>анализа ситуации</w:t>
      </w:r>
      <w:r w:rsidRPr="00E51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Такой подход требует проверки на истинность всех материалов и источников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Вот почему необходимо тщательно проверять информационную базу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добиваясь максимального соответствия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реальной жизни.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Pr="00F1075B" w:rsidRDefault="007B01EB" w:rsidP="00971D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F1075B" w:rsidRPr="00F1075B">
        <w:rPr>
          <w:rFonts w:ascii="Times New Roman" w:eastAsia="Times New Roman" w:hAnsi="Times New Roman" w:cs="Times New Roman"/>
          <w:b/>
          <w:sz w:val="28"/>
          <w:szCs w:val="28"/>
        </w:rPr>
        <w:t>Требования к ситуационной задаче</w:t>
      </w:r>
    </w:p>
    <w:p w:rsidR="00971D0B" w:rsidRPr="001207F1" w:rsidRDefault="00971D0B" w:rsidP="00971D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Применение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в профессиональном обучении выдвигает на первый план проблему их конструирования в соответствии с научными принципами.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Заметим, что в науке выделяются два термина «проектирование» и «конструирование». Под проектированием понимается процесс создания модели, проекта той или иной системы. Под конструированием понимается обычно создание действующей конструкции этой модели.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По отношению к построению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как специфических интеллектуальных продуктов, представляющих собой тексты, эти термины различаются лишь тем, что проектирование предполагает процедуры обдумывания проектируемых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ситуаций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а конструирование – это само написание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т.е. воплощение проекта в текст, к которому предъявляются определенные требования.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Проектирование и конструирование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представляет собой довольно сложный процесс. Для того чтобы создать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ситуационную задачу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необходимо, прежде всего, сформулировать требования.</w:t>
      </w:r>
    </w:p>
    <w:p w:rsidR="00971D0B" w:rsidRPr="00952108" w:rsidRDefault="00971D0B" w:rsidP="00971D0B">
      <w:pPr>
        <w:tabs>
          <w:tab w:val="left" w:pos="1005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210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5210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итуационная  задача должна быть:</w:t>
      </w:r>
    </w:p>
    <w:p w:rsidR="00971D0B" w:rsidRPr="00DB4F8F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Реальной историей</w:t>
      </w:r>
    </w:p>
    <w:p w:rsidR="00971D0B" w:rsidRPr="00DB4F8F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Отражать реальную проблему</w:t>
      </w:r>
    </w:p>
    <w:p w:rsidR="00971D0B" w:rsidRPr="00DB4F8F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Содержать четкое описание ситуации</w:t>
      </w:r>
    </w:p>
    <w:p w:rsidR="00971D0B" w:rsidRPr="00DB4F8F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sz w:val="24"/>
          <w:szCs w:val="24"/>
        </w:rPr>
        <w:t>волять оценить принятые решения</w:t>
      </w:r>
    </w:p>
    <w:p w:rsidR="00971D0B" w:rsidRPr="00DB4F8F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ыть короткой </w:t>
      </w:r>
    </w:p>
    <w:p w:rsidR="00971D0B" w:rsidRDefault="00971D0B" w:rsidP="00971D0B">
      <w:pPr>
        <w:numPr>
          <w:ilvl w:val="0"/>
          <w:numId w:val="3"/>
        </w:numPr>
        <w:spacing w:after="0" w:line="27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одержать необходимую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дополнительную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статистическую информацию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Pr="00F1075B" w:rsidRDefault="007B01EB" w:rsidP="00971D0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 </w:t>
      </w:r>
      <w:r w:rsidR="00F1075B" w:rsidRPr="00F1075B">
        <w:rPr>
          <w:rFonts w:ascii="Times New Roman" w:eastAsia="Times New Roman" w:hAnsi="Times New Roman" w:cs="Times New Roman"/>
          <w:b/>
          <w:sz w:val="28"/>
          <w:szCs w:val="28"/>
        </w:rPr>
        <w:t>Методы решения ситуационных задач</w:t>
      </w:r>
    </w:p>
    <w:p w:rsidR="00971D0B" w:rsidRPr="001207F1" w:rsidRDefault="00971D0B" w:rsidP="00971D0B">
      <w:pPr>
        <w:tabs>
          <w:tab w:val="left" w:pos="7080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>
        <w:rPr>
          <w:rStyle w:val="a5"/>
          <w:b/>
          <w:bCs/>
        </w:rPr>
        <w:t>Р</w:t>
      </w:r>
      <w:r w:rsidRPr="00DB4F8F">
        <w:rPr>
          <w:rStyle w:val="a5"/>
          <w:b/>
          <w:bCs/>
        </w:rPr>
        <w:t>ешени</w:t>
      </w:r>
      <w:r>
        <w:rPr>
          <w:rStyle w:val="a5"/>
          <w:b/>
          <w:bCs/>
        </w:rPr>
        <w:t>е</w:t>
      </w:r>
      <w:r w:rsidRPr="00DB4F8F">
        <w:rPr>
          <w:rStyle w:val="a5"/>
          <w:b/>
          <w:bCs/>
        </w:rPr>
        <w:t xml:space="preserve"> ситуационных задач</w:t>
      </w:r>
      <w:r>
        <w:rPr>
          <w:rStyle w:val="a5"/>
          <w:b/>
          <w:bCs/>
        </w:rPr>
        <w:t xml:space="preserve"> п</w:t>
      </w:r>
      <w:r w:rsidRPr="00DB4F8F">
        <w:t>озволяет выявить уровень знания материала и развивает у учеников навыки использования знаний в конкретной ситуации. Решение задач может быть принято устно или письменно. Способы задания и решения ситуационных задач могут быть различными: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1.     Предлагается конкретная ситуация, дается несколько вариантов ответов, ученик должен выбрать только один – правильный.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2.     Предлагается конкретная ситуация, дается список различных действий, и ученик должен выбрать правильные и неправильные ответы из этого списка.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3.     Предлагаются 3-4 варианта правильных действий в конкретной ситуации, ученик должен выстроить эти действия по порядку</w:t>
      </w:r>
      <w:r>
        <w:t xml:space="preserve"> очередности и важности (проран</w:t>
      </w:r>
      <w:r w:rsidRPr="00DB4F8F">
        <w:t>жировать ответы).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lastRenderedPageBreak/>
        <w:t>4.     Предлагается условие задачи без примеров ответов правильных действий, ученик сам ищет выход из сложившейся ситуации.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5.     По пройденному материалу индивидуально каждому ученику предлагается ответить по карточкам, состоящим из 5-8 различных задач.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6.     Предлагается карточка с нарисованной на ней ситуацией, ученик должен дать характеристику и анализ этой ситуации.</w:t>
      </w:r>
    </w:p>
    <w:p w:rsidR="00971D0B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>7.     Предлагается замет</w:t>
      </w:r>
      <w:r>
        <w:t>ка, статья из газеты об авариях, несчастных случаях в электроэнергетике.</w:t>
      </w:r>
      <w:r w:rsidRPr="00DB4F8F">
        <w:t xml:space="preserve"> При анализе ситуации ученик должен обратить внимание на характер, причины, последствия, а также на материальные и человеческие потери в конкретной ситуации.</w:t>
      </w:r>
    </w:p>
    <w:p w:rsidR="00971D0B" w:rsidRPr="00F1075B" w:rsidRDefault="00971D0B" w:rsidP="00971D0B">
      <w:pPr>
        <w:pStyle w:val="a3"/>
        <w:spacing w:before="0" w:beforeAutospacing="0" w:after="0" w:afterAutospacing="0" w:line="270" w:lineRule="atLeast"/>
        <w:jc w:val="both"/>
        <w:rPr>
          <w:b/>
          <w:i/>
        </w:rPr>
      </w:pPr>
      <w:r w:rsidRPr="00DB4F8F">
        <w:t xml:space="preserve">Учитывая специфику </w:t>
      </w:r>
      <w:r>
        <w:t>профессионального образования</w:t>
      </w:r>
      <w:r w:rsidRPr="00DB4F8F">
        <w:t xml:space="preserve">, </w:t>
      </w:r>
      <w:r>
        <w:t>необходимо</w:t>
      </w:r>
      <w:r w:rsidRPr="00DB4F8F">
        <w:t xml:space="preserve"> уделять внимание развивающим целям, направленны</w:t>
      </w:r>
      <w:r>
        <w:t>м</w:t>
      </w:r>
      <w:r w:rsidRPr="00DB4F8F">
        <w:t xml:space="preserve"> на формирование у </w:t>
      </w:r>
      <w:r w:rsidR="00EB2E26">
        <w:t>обучающихся</w:t>
      </w:r>
      <w:r w:rsidRPr="00DB4F8F">
        <w:t xml:space="preserve"> умений </w:t>
      </w:r>
      <w:r w:rsidRPr="00F1075B">
        <w:rPr>
          <w:b/>
          <w:i/>
        </w:rPr>
        <w:t>осуществлять последовательные умственные действия: сравнивать, анализировать, выделять главные и второстепенные признаки, обобщать по признаку, соотносить по смыслу, координировать мыслительный процесс в соответствии с поставленной задачей (развитие сферы познавательной деятельности, развитие эмоционально-волевой сферы).</w:t>
      </w:r>
    </w:p>
    <w:p w:rsidR="00971D0B" w:rsidRPr="00DB4F8F" w:rsidRDefault="00971D0B" w:rsidP="00971D0B">
      <w:pPr>
        <w:pStyle w:val="a3"/>
        <w:spacing w:before="0" w:beforeAutospacing="0" w:after="0" w:afterAutospacing="0" w:line="270" w:lineRule="atLeast"/>
        <w:jc w:val="both"/>
      </w:pPr>
      <w:r w:rsidRPr="00DB4F8F">
        <w:t xml:space="preserve"> </w:t>
      </w:r>
    </w:p>
    <w:p w:rsidR="00971D0B" w:rsidRDefault="00971D0B" w:rsidP="00971D0B">
      <w:pPr>
        <w:tabs>
          <w:tab w:val="left" w:pos="1440"/>
          <w:tab w:val="left" w:pos="3645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На основании изучения опыта создания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можно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следующий список требований: </w:t>
      </w:r>
    </w:p>
    <w:p w:rsidR="00971D0B" w:rsidRPr="00DB4F8F" w:rsidRDefault="00971D0B" w:rsidP="00971D0B">
      <w:pPr>
        <w:tabs>
          <w:tab w:val="left" w:pos="5970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964" w:type="dxa"/>
        <w:tblInd w:w="-386" w:type="dxa"/>
        <w:tblCellMar>
          <w:left w:w="0" w:type="dxa"/>
          <w:right w:w="0" w:type="dxa"/>
        </w:tblCellMar>
        <w:tblLook w:val="04A0"/>
      </w:tblPr>
      <w:tblGrid>
        <w:gridCol w:w="3068"/>
        <w:gridCol w:w="6896"/>
      </w:tblGrid>
      <w:tr w:rsidR="00971D0B" w:rsidRPr="00DB4F8F" w:rsidTr="005D1A10">
        <w:trPr>
          <w:trHeight w:val="34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ситуационной задаче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Развернутая характеристика</w:t>
            </w:r>
          </w:p>
        </w:tc>
      </w:tr>
      <w:tr w:rsidR="00971D0B" w:rsidRPr="00DB4F8F" w:rsidTr="005D1A10">
        <w:trPr>
          <w:trHeight w:val="360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Фабула, история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Реальная, интересная, жизненная</w:t>
            </w:r>
          </w:p>
        </w:tc>
      </w:tr>
      <w:tr w:rsidR="00971D0B" w:rsidRPr="00DB4F8F" w:rsidTr="005D1A10">
        <w:trPr>
          <w:trHeight w:val="330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Напряженность, психологичность, неоднозначность, профессиональность</w:t>
            </w:r>
          </w:p>
        </w:tc>
      </w:tr>
      <w:tr w:rsidR="00971D0B" w:rsidRPr="00DB4F8F" w:rsidTr="005D1A10">
        <w:trPr>
          <w:trHeight w:val="13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и скрытый характер проблемы</w:t>
            </w:r>
          </w:p>
        </w:tc>
      </w:tr>
      <w:tr w:rsidR="00971D0B" w:rsidRPr="00DB4F8F" w:rsidTr="005D1A10">
        <w:trPr>
          <w:trHeight w:val="150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Многовариантность, реальность, напряженность</w:t>
            </w:r>
          </w:p>
        </w:tc>
      </w:tr>
      <w:tr w:rsidR="00971D0B" w:rsidRPr="00DB4F8F" w:rsidTr="005D1A10">
        <w:trPr>
          <w:trHeight w:val="330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бладают выраженными личностными качествами</w:t>
            </w:r>
          </w:p>
        </w:tc>
      </w:tr>
      <w:tr w:rsidR="00971D0B" w:rsidRPr="00DB4F8F" w:rsidTr="005D1A10">
        <w:trPr>
          <w:trHeight w:val="19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быть основой </w:t>
            </w:r>
            <w:r w:rsidRPr="005256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ситуационной задачи</w:t>
            </w:r>
          </w:p>
        </w:tc>
      </w:tr>
      <w:tr w:rsidR="00971D0B" w:rsidRPr="00DB4F8F" w:rsidTr="005D1A10">
        <w:trPr>
          <w:trHeight w:val="360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принятия решений, их многовариантность, неоднозначность</w:t>
            </w:r>
          </w:p>
        </w:tc>
      </w:tr>
      <w:tr w:rsidR="00971D0B" w:rsidRPr="00DB4F8F" w:rsidTr="005D1A10">
        <w:trPr>
          <w:trHeight w:val="16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Концентрируется в содержании</w:t>
            </w:r>
          </w:p>
        </w:tc>
      </w:tr>
      <w:tr w:rsidR="00971D0B" w:rsidRPr="00DB4F8F" w:rsidTr="005D1A10">
        <w:trPr>
          <w:trHeight w:val="16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Информативность и многоплановость</w:t>
            </w:r>
          </w:p>
        </w:tc>
      </w:tr>
      <w:tr w:rsidR="00971D0B" w:rsidRPr="00DB4F8F" w:rsidTr="005D1A10">
        <w:trPr>
          <w:trHeight w:val="165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1D0B" w:rsidRPr="00DB4F8F" w:rsidRDefault="00971D0B" w:rsidP="005D1A10">
            <w:pPr>
              <w:spacing w:after="270" w:line="16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Краткость</w:t>
            </w:r>
          </w:p>
        </w:tc>
      </w:tr>
    </w:tbl>
    <w:p w:rsidR="00971D0B" w:rsidRPr="00DB4F8F" w:rsidRDefault="00971D0B" w:rsidP="00971D0B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EB2E26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 xml:space="preserve">скорее всего, будут 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отда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предпочтение </w:t>
      </w:r>
      <w:r w:rsidR="00971D0B" w:rsidRPr="00DA41F2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интересности, многоплановости </w:t>
      </w:r>
      <w:r w:rsidR="00971D0B" w:rsidRPr="00DA41F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ситуационной задачи</w:t>
      </w:r>
      <w:r w:rsidR="00971D0B" w:rsidRPr="00DA41F2">
        <w:rPr>
          <w:rFonts w:ascii="Times New Roman" w:eastAsia="Times New Roman" w:hAnsi="Times New Roman" w:cs="Times New Roman"/>
          <w:b/>
          <w:i/>
          <w:sz w:val="24"/>
          <w:szCs w:val="24"/>
        </w:rPr>
        <w:t>, напряженности его фабулы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>, а преподаватели ориентир</w:t>
      </w:r>
      <w:r w:rsidR="00971D0B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ться на ее </w:t>
      </w:r>
      <w:r w:rsidR="00971D0B" w:rsidRPr="00DA41F2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информативность, концепцию, богатство опыта.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конструированию </w:t>
      </w:r>
      <w:r w:rsidR="00971D0B"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="00971D0B" w:rsidRPr="00DB4F8F">
        <w:rPr>
          <w:rFonts w:ascii="Times New Roman" w:eastAsia="Times New Roman" w:hAnsi="Times New Roman" w:cs="Times New Roman"/>
          <w:sz w:val="24"/>
          <w:szCs w:val="24"/>
        </w:rPr>
        <w:t xml:space="preserve"> в практике сложились два подхода: творческий и технологический. </w:t>
      </w:r>
    </w:p>
    <w:p w:rsidR="00971D0B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r w:rsidRPr="001B3353">
        <w:rPr>
          <w:rFonts w:ascii="Times New Roman" w:eastAsia="Times New Roman" w:hAnsi="Times New Roman" w:cs="Times New Roman"/>
          <w:b/>
          <w:sz w:val="24"/>
          <w:szCs w:val="24"/>
        </w:rPr>
        <w:t>творческому подходу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 представляет собой творческий процесс, который не поддается полной алгоритмизации. 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353">
        <w:rPr>
          <w:rFonts w:ascii="Times New Roman" w:eastAsia="Times New Roman" w:hAnsi="Times New Roman" w:cs="Times New Roman"/>
          <w:b/>
          <w:sz w:val="24"/>
          <w:szCs w:val="24"/>
        </w:rPr>
        <w:t>Вторая позиция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более жесткой. Она предполагает разработку некоторой </w:t>
      </w:r>
      <w:r w:rsidRPr="001B3353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технологической схемы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своеобразного технологического процесса, реализация которого и обеспечивает создание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Каждый из этих подходов имеет достоинства и недостатки. Творческий подход заставляет рассматривать создание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как творческий процесс построения оригинальных методических материалов, которые могут применяться регулярно в процессе обучении. Технологический подход предполагает создание простых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без которых трудно представить себе реальный образовательный процесс. Таким образом, тот и другой подходы имеют право на жизнь.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sz w:val="24"/>
          <w:szCs w:val="24"/>
        </w:rPr>
        <w:t>Творческие аспекты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ситуационного обучения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довольно многообразны. Они пронизывают и создание, и решение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 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 Под творчеством мы понимаем нетрадиционное, новаторское решение задачи.</w:t>
      </w:r>
    </w:p>
    <w:p w:rsidR="00971D0B" w:rsidRPr="00DB4F8F" w:rsidRDefault="00971D0B" w:rsidP="00971D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Ситуационное обучение 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в творческом аспекте представляет собой сложные и многоплановые процессы генерирования знания. От научного творчества творческие процессы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ситуационного обучения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отличаются тем, что знание здесь не является принципиально новым, хотя не исключает того, что учащимся может быть предложено оригинальное решение проблемы.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Творчество складывается из множества частных открытий и озарений </w:t>
      </w:r>
      <w:r w:rsidR="0052565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ля отдельных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открыти</w:t>
      </w:r>
      <w:r w:rsidR="005256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 педагога относительно понимания им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 xml:space="preserve">, для всех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, когда завершается анализ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и становится понятным проблема и пути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ситуационной задачи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Следует отметить что, творческое содержание </w:t>
      </w:r>
      <w:r w:rsidRPr="00DB4F8F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ситуационных задач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определяется также творческим содержанием интегрированных в них методов аналитической деятельности и методов и форм обучения. Методы аналитической деятельности выступают средством, а методы и формы обучения способами организации учебной деятельности.</w:t>
      </w: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  <w:r w:rsidRPr="00DB4F8F">
        <w:t> </w:t>
      </w: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spacing w:before="240" w:beforeAutospacing="0" w:after="240" w:afterAutospacing="0" w:line="270" w:lineRule="atLeast"/>
        <w:jc w:val="both"/>
      </w:pPr>
    </w:p>
    <w:p w:rsidR="00971D0B" w:rsidRDefault="00F1075B" w:rsidP="00F1075B">
      <w:pPr>
        <w:pStyle w:val="a3"/>
        <w:tabs>
          <w:tab w:val="left" w:pos="4020"/>
        </w:tabs>
        <w:spacing w:before="240" w:beforeAutospacing="0" w:after="240" w:afterAutospacing="0" w:line="270" w:lineRule="atLeast"/>
        <w:jc w:val="both"/>
      </w:pPr>
      <w:r>
        <w:tab/>
      </w:r>
    </w:p>
    <w:p w:rsidR="00F1075B" w:rsidRDefault="00F1075B" w:rsidP="00F1075B">
      <w:pPr>
        <w:pStyle w:val="a3"/>
        <w:tabs>
          <w:tab w:val="left" w:pos="4020"/>
        </w:tabs>
        <w:spacing w:before="240" w:beforeAutospacing="0" w:after="240" w:afterAutospacing="0" w:line="270" w:lineRule="atLeast"/>
        <w:jc w:val="both"/>
      </w:pPr>
    </w:p>
    <w:p w:rsidR="00F1075B" w:rsidRDefault="00F1075B" w:rsidP="00F1075B">
      <w:pPr>
        <w:pStyle w:val="a3"/>
        <w:tabs>
          <w:tab w:val="left" w:pos="4020"/>
        </w:tabs>
        <w:spacing w:before="240" w:beforeAutospacing="0" w:after="240" w:afterAutospacing="0" w:line="270" w:lineRule="atLeast"/>
        <w:jc w:val="both"/>
      </w:pPr>
    </w:p>
    <w:p w:rsidR="003075FB" w:rsidRDefault="003075FB" w:rsidP="00F1075B">
      <w:pPr>
        <w:pStyle w:val="a3"/>
        <w:tabs>
          <w:tab w:val="left" w:pos="4020"/>
        </w:tabs>
        <w:spacing w:before="240" w:beforeAutospacing="0" w:after="240" w:afterAutospacing="0" w:line="270" w:lineRule="atLeast"/>
        <w:jc w:val="both"/>
      </w:pPr>
    </w:p>
    <w:p w:rsidR="007B01EB" w:rsidRPr="00E512D7" w:rsidRDefault="00E512D7" w:rsidP="00E512D7">
      <w:pPr>
        <w:spacing w:line="273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3</w:t>
      </w:r>
      <w:r w:rsidR="00356C0A" w:rsidRPr="00E512D7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7B01EB" w:rsidRPr="00E512D7">
        <w:rPr>
          <w:rFonts w:ascii="Times New Roman" w:hAnsi="Times New Roman" w:cs="Times New Roman"/>
          <w:b/>
          <w:iCs/>
          <w:sz w:val="28"/>
          <w:szCs w:val="28"/>
        </w:rPr>
        <w:t>етодическая часть</w:t>
      </w:r>
    </w:p>
    <w:p w:rsidR="00971D0B" w:rsidRPr="001E4273" w:rsidRDefault="007B01EB" w:rsidP="00971D0B">
      <w:pPr>
        <w:spacing w:line="273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971D0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71D0B" w:rsidRPr="001E4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порный лист проектирования ситуационного задания </w:t>
      </w:r>
    </w:p>
    <w:p w:rsidR="00971D0B" w:rsidRPr="00DB4F8F" w:rsidRDefault="00971D0B" w:rsidP="00971D0B">
      <w:pPr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"/>
        <w:gridCol w:w="628"/>
        <w:gridCol w:w="2679"/>
        <w:gridCol w:w="461"/>
        <w:gridCol w:w="5316"/>
      </w:tblGrid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971D0B" w:rsidRPr="00DB4F8F" w:rsidTr="005D1A10">
        <w:trPr>
          <w:trHeight w:val="345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«Электромонтер по техническому обслуживанию электростанций и сетей».</w:t>
            </w: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дисциплина / 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1B3353" w:rsidRDefault="00971D0B" w:rsidP="005D1A10">
            <w:pPr>
              <w:tabs>
                <w:tab w:val="center" w:pos="14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>ПМ.03. Техническое обслуживание оборудования электрических станций.</w:t>
            </w:r>
          </w:p>
          <w:p w:rsidR="00971D0B" w:rsidRPr="001B3353" w:rsidRDefault="00971D0B" w:rsidP="005D1A10">
            <w:pPr>
              <w:tabs>
                <w:tab w:val="center" w:pos="14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>МДК 03.01 Обеспечение обслуживание оборудования электрических станций.</w:t>
            </w:r>
          </w:p>
          <w:p w:rsidR="00971D0B" w:rsidRDefault="00971D0B" w:rsidP="005D1A10">
            <w:pPr>
              <w:tabs>
                <w:tab w:val="center" w:pos="1434"/>
              </w:tabs>
              <w:rPr>
                <w:b/>
                <w:sz w:val="20"/>
                <w:szCs w:val="20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BE6411" w:rsidRDefault="00971D0B" w:rsidP="005D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Электрические схемы электрооборудования распределительных устройств электростанции, выполнение оперативных переключений при ликвидации аварий.</w:t>
            </w:r>
          </w:p>
          <w:p w:rsidR="00971D0B" w:rsidRPr="00DB4F8F" w:rsidRDefault="00971D0B" w:rsidP="005D1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Схемы оперативных переключений на электростанции.</w:t>
            </w: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учебной темы</w:t>
            </w:r>
          </w:p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>, ОК1, ОК2, ОК3, ОК6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ПК3.4,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ОК1, ОК3, ОК4, ОК6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BE6411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E6411">
              <w:rPr>
                <w:rFonts w:ascii="Times New Roman" w:hAnsi="Times New Roman"/>
                <w:b/>
              </w:rPr>
              <w:t>Выбор методов и приемов при производстве оперативных переключений.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Оценка эффективности и качества выполнения. 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  <w:p w:rsidR="00971D0B" w:rsidRPr="00BE6411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411">
              <w:rPr>
                <w:rFonts w:ascii="Times New Roman" w:hAnsi="Times New Roman"/>
                <w:b/>
              </w:rPr>
              <w:t>Выбор методов и приемов при ликвидации аварий.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своей будущей профессии.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971D0B" w:rsidRPr="00BE6411" w:rsidRDefault="00971D0B" w:rsidP="005D1A10"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</w:tr>
      <w:tr w:rsidR="00971D0B" w:rsidRPr="00DB4F8F" w:rsidTr="005D1A10">
        <w:trPr>
          <w:trHeight w:val="46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ситуация / профессиональная задача, в рамках которой деятельность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приведет к планируемым результатам.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44" w:rsidRPr="00DB4F8F" w:rsidRDefault="00971D0B" w:rsidP="0052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1 –  мотивация</w:t>
            </w:r>
          </w:p>
        </w:tc>
      </w:tr>
      <w:tr w:rsidR="00971D0B" w:rsidRPr="00DB4F8F" w:rsidTr="005D1A10"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дидактическая </w:t>
            </w:r>
            <w:r w:rsidRPr="005D5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/ основная идея</w:t>
            </w: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краткое описание/ аннотация ситуации или случая/ стимул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CD7DB1" w:rsidRDefault="00971D0B" w:rsidP="0052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конкретизация планируемых результатов изучения темы.</w:t>
            </w:r>
          </w:p>
        </w:tc>
      </w:tr>
      <w:tr w:rsidR="00971D0B" w:rsidRPr="00DB4F8F" w:rsidTr="005D1A10">
        <w:trPr>
          <w:trHeight w:val="3240"/>
        </w:trPr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электрической схеме РУ электростанции происходит нарушение нормальной работы электрооборудования – причиной является короткое замыкание в определенной точке электрической схемы. Необходимо оценить действие автоматики, предположить возможные потери, попытаться максимально восстановить работу электроустановки.</w:t>
            </w:r>
          </w:p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успешного решения ситуационной задачи необходимо: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пояснить работу автоматики, при отключении данного повреждения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установить, какое оборудование осталось без напряжения в результате действия автоматики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Произвести оперативные переключения для возможного восстановления работы отключенного оборудования и вывода в ремонт поврежденного оборудования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A9243D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2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2 – задание</w:t>
            </w:r>
            <w:r w:rsidRPr="00A924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(текст задачи / профессиональное задание)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63340" cy="2514057"/>
                  <wp:effectExtent l="19050" t="0" r="3810" b="0"/>
                  <wp:docPr id="1" name="Рисунок 7" descr="Схема питающего участка сети 10 к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хема питающего участка сети 10 к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913" cy="2513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питающего участка сети 10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нормативного режима работы;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ремонтная схема (линия W1 отключена для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работ)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 отходящей линии W1 рисунок а) произошло короткое замыкание.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 отходящей линии W3 рисунок б) произошло короткое замыкание.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4B673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3 – действия, из которых складывается процесс выполнения задания и которые приведут к успеху в достижении планируемых результатов.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4B673B" w:rsidRDefault="00971D0B" w:rsidP="00971D0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Пояснить работу автоматики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(перечислив, отключившиеся и включившиеся выключатели)</w:t>
            </w:r>
            <w:r w:rsidRPr="004B673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общие правила работы автоматики при ликвидации аварий:</w:t>
            </w:r>
          </w:p>
          <w:p w:rsidR="00971D0B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повреждения отключается со всех сторон, откуда может быть подано    напряжение (автоматически, выключателями)</w:t>
            </w:r>
          </w:p>
          <w:p w:rsidR="00971D0B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возможности автоматика включает резервные выключатели, для восстановления наиболее приемлемого режима работы электроустановки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Выявить отключенные элементы электроустановки (перечислить)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3. Определить  какие потребители  остались </w:t>
            </w:r>
          </w:p>
          <w:p w:rsidR="00971D0B" w:rsidRPr="006C7B94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без питания (перечислить),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этом необходимо учитывать останутся ли в работе источники питания (генераторы), или их придется гасить.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4. Какое оборудование необходимо вывести в ремонт (перечислить)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DA2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извести необходимые переключения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восстановления работы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электроустановки   или вывода в ремонт оборудования  (составить бланк переключений),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общие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 выполнения      переключений: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- при </w:t>
            </w:r>
            <w:r w:rsidRPr="00DA2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отключении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электроустановках  сначала разрывают электрическую цепь  выключателем, затем создают видимый разрыв разъединителем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 при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электроустановках  сначала включают разъединители, затем ставят электрооборудование под нагрузку включением выключателя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если поврежденный участок цепи </w:t>
            </w:r>
            <w:r w:rsidRPr="006C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был отключен автоматикой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необходимо создать видимый разрыв,  действуя разъединителями.</w:t>
            </w:r>
          </w:p>
          <w:p w:rsidR="00971D0B" w:rsidRPr="0079605B" w:rsidRDefault="00971D0B" w:rsidP="005D1A10">
            <w:pPr>
              <w:tabs>
                <w:tab w:val="left" w:pos="690"/>
                <w:tab w:val="left" w:pos="3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60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 Ответить на вопросы: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опасны короткие замыкания в электросетях, и почему их необходимо мгновенно устранять?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электрическую цепь под нагрузкой необходимо разрывать выключателем?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3.Назовите ненормальный режим электросети, сопровождающийся повышением электрического тока.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задачу электросетей.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Информация, необходимая для решения данной задачи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Л.Д.Рожкова «Электрооборудование электростанций»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выполнения переключений  ПТЭ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А.А.Воронина «Электробезопасность»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результатов КОЗ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1. Аргументированные ответы  на вопросы.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2. Озвучивание своих выводов по данным ситуациям.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деятельности успешности решения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ситуационной задачи</w:t>
            </w: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1D0B" w:rsidRPr="00BE6411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Не овладел опорной системой знаний и необходимыми учебными действиями.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выполнено менее 60% заданий необходимого (базового) уровня.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ответах наблюдается нарушение логики, неполнота,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порядка переключений.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овладел опорной системой знаний и необходимыми учебными действиями, способен использовать их для решения простых стандартных 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с ошибкой или с посторонней помощью в какой-то момент решения.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 61%  до 79% заданий необходимого (базового) уровня.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и необходимыми учебными действиями, способен использовать их для решения  стандартных задач, уровень выполнения требований выше удовлетворительного.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80 до 90% заданий необходимого (базового) уровня.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на уровне осознанного применения учебных действий, в том числе при решении нестандартных 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задач  (без ошибок и полностью самостоятельно).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91 до 100% заданий необходимого (базового) уровня.</w:t>
            </w:r>
          </w:p>
        </w:tc>
      </w:tr>
      <w:tr w:rsidR="00971D0B" w:rsidRPr="00DB4F8F" w:rsidTr="005D1A10"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1D0B" w:rsidRPr="00DB4F8F" w:rsidRDefault="00971D0B" w:rsidP="00971D0B">
      <w:pPr>
        <w:spacing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D0B" w:rsidRDefault="00971D0B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5A6399" w:rsidRDefault="005A6399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52565C" w:rsidRDefault="0052565C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971D0B" w:rsidRPr="001E4273" w:rsidRDefault="00971D0B" w:rsidP="00971D0B">
      <w:pPr>
        <w:spacing w:line="273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Опорный лист проектирования ситуационного задания </w:t>
      </w:r>
    </w:p>
    <w:p w:rsidR="00971D0B" w:rsidRPr="00DB4F8F" w:rsidRDefault="00971D0B" w:rsidP="00971D0B">
      <w:pPr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"/>
        <w:gridCol w:w="628"/>
        <w:gridCol w:w="2679"/>
        <w:gridCol w:w="461"/>
        <w:gridCol w:w="5316"/>
      </w:tblGrid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971D0B" w:rsidRPr="00DB4F8F" w:rsidTr="005D1A10">
        <w:trPr>
          <w:trHeight w:val="345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«Электромонтер по техническому обслуживанию электростанций и сетей».</w:t>
            </w: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дисциплина / 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1B3353" w:rsidRDefault="00971D0B" w:rsidP="005D1A10">
            <w:pPr>
              <w:tabs>
                <w:tab w:val="center" w:pos="14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>ПМ.03. Техническое обслуживание оборудования электрических станций.</w:t>
            </w:r>
          </w:p>
          <w:p w:rsidR="00971D0B" w:rsidRPr="001B3353" w:rsidRDefault="00971D0B" w:rsidP="005D1A10">
            <w:pPr>
              <w:tabs>
                <w:tab w:val="center" w:pos="14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3">
              <w:rPr>
                <w:rFonts w:ascii="Times New Roman" w:hAnsi="Times New Roman" w:cs="Times New Roman"/>
                <w:sz w:val="24"/>
                <w:szCs w:val="24"/>
              </w:rPr>
              <w:t>МДК 03.01 Обеспечение обслуживание оборудования электрических станций.</w:t>
            </w:r>
          </w:p>
          <w:p w:rsidR="00971D0B" w:rsidRDefault="00971D0B" w:rsidP="005D1A10">
            <w:pPr>
              <w:tabs>
                <w:tab w:val="center" w:pos="1434"/>
              </w:tabs>
              <w:rPr>
                <w:b/>
                <w:sz w:val="20"/>
                <w:szCs w:val="20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BE6411" w:rsidRDefault="00971D0B" w:rsidP="005D1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Электрические схемы электрооборудования распределительных устройств электростанции, выполнение оперативных переключений при ликвидации аварий.</w:t>
            </w:r>
          </w:p>
          <w:p w:rsidR="00971D0B" w:rsidRPr="00DB4F8F" w:rsidRDefault="00971D0B" w:rsidP="005D1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Схемы оперативных переключений на электростанции.</w:t>
            </w:r>
          </w:p>
        </w:tc>
      </w:tr>
      <w:tr w:rsidR="00971D0B" w:rsidRPr="00DB4F8F" w:rsidTr="005D1A10">
        <w:trPr>
          <w:trHeight w:val="480"/>
        </w:trPr>
        <w:tc>
          <w:tcPr>
            <w:tcW w:w="21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2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учебной темы</w:t>
            </w:r>
          </w:p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7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>, ОК1, ОК2, ОК3, ОК6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6411">
              <w:rPr>
                <w:rFonts w:ascii="Times New Roman" w:hAnsi="Times New Roman"/>
                <w:b/>
                <w:sz w:val="24"/>
                <w:szCs w:val="24"/>
              </w:rPr>
              <w:t>ПК3.4,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ОК1, ОК3, ОК4, ОК6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BE6411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E6411">
              <w:rPr>
                <w:rFonts w:ascii="Times New Roman" w:hAnsi="Times New Roman"/>
                <w:b/>
              </w:rPr>
              <w:t>Выбор методов и приемов при производстве оперативных переключений.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Оценка эффективности и качества выполнения. 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  <w:p w:rsidR="00971D0B" w:rsidRPr="00BE6411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411">
              <w:rPr>
                <w:rFonts w:ascii="Times New Roman" w:hAnsi="Times New Roman"/>
                <w:b/>
              </w:rPr>
              <w:t>Выбор методов и приемов при ликвидации аварий.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своей будущей профессии.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</w:p>
          <w:p w:rsidR="00971D0B" w:rsidRPr="00BE6411" w:rsidRDefault="00971D0B" w:rsidP="005D1A10">
            <w:r w:rsidRPr="00BA0EF6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</w:tr>
      <w:tr w:rsidR="00971D0B" w:rsidRPr="00DB4F8F" w:rsidTr="005D1A10">
        <w:trPr>
          <w:trHeight w:val="46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ситуация / профессиональная задача, в рамках которой деятельность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приведет к планируемым результатам.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6C7B94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1 –  мотивация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A4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дидактическая </w:t>
            </w:r>
            <w:r w:rsidRPr="005D5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/ основная идея</w:t>
            </w: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краткое описание/ аннотация ситуации или случая/ стимул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конкретизация планируемых результатов изучения темы.</w:t>
            </w:r>
          </w:p>
          <w:p w:rsidR="00971D0B" w:rsidRPr="00CD7DB1" w:rsidRDefault="00971D0B" w:rsidP="005D1A1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71D0B" w:rsidRPr="00DB4F8F" w:rsidTr="005D1A10">
        <w:trPr>
          <w:trHeight w:val="3240"/>
        </w:trPr>
        <w:tc>
          <w:tcPr>
            <w:tcW w:w="23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0A794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электрической схеме РУ электростанции необходимо вывести в ремонт выключатель Q3, потребительская подстанция ТП 2, питается от двух центров ЦПА и ЦПБ.  Для резервирования питания потребительских секций предусмотрен выключатель нагрузки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QW</w:t>
            </w:r>
            <w:r w:rsidRPr="000A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Необходимо перевести заданную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рис. а) в ремонтное положение рис. б), составив бланк переключения.</w:t>
            </w:r>
          </w:p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успешного решения ситуационной задачи необходимо:</w:t>
            </w:r>
          </w:p>
          <w:p w:rsidR="00971D0B" w:rsidRPr="00CE40F8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4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1. Дать характеристику электрической схеме:</w:t>
            </w:r>
          </w:p>
          <w:p w:rsidR="00971D0B" w:rsidRPr="00C30323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Составить бланк переключений для вывода в ремонт  </w:t>
            </w: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C30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правильном порядке перечислить операции переключения, установки заземлений, подготовке рабочего места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A9243D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2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2 – задание</w:t>
            </w:r>
            <w:r w:rsidRPr="00A924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(текст задачи / профессиональное задание)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0" cy="3162300"/>
                  <wp:effectExtent l="19050" t="0" r="0" b="0"/>
                  <wp:docPr id="2" name="Рисунок 10" descr="Схема двух участков сети 10 к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хема двух участков сети 10 к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двух участков сети 10 кВ, питающихся от двух центров питания: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нормального режима работы (выключатель нагрузки QW5 отключен);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 ремонтная схема: выключатель Q3 линии W3 выведен в ремонт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4B673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3 – действия, из которых складывается процесс выполнения задания и которые приведут к успеху в достижении планируемых результатов.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CE40F8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Дать характеристику электрической схеме: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является источником питания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источники питания соединяются с потребительской подстанцией ТП 2 и 3ТП (указать коммутационные аппараты), перечислить все элементы схемы и их назначение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 связь и для чего предусмотрена между секциями ТП 2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Составить бланк переключений для вывода в ремонт  </w:t>
            </w: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="00C30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CE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71D0B" w:rsidRPr="00CE40F8" w:rsidRDefault="00971D0B" w:rsidP="005D1A10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пояснить какое оборудование выводится в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E40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порядке перечислить операции переключения, составив бланк таким образом, чтобы потребительские подстанции не оставались без питания ни на одну секунду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2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Определить место установки  заземлений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основное правило: заземления на выведенном в ремонт оборудовании устанавливают со всех сторон,  откуда может быть подано напряжение.</w:t>
            </w:r>
          </w:p>
          <w:p w:rsidR="00971D0B" w:rsidRDefault="00971D0B" w:rsidP="005D1A10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92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Пояснить каким образом необходимо подготовить рабочее место</w:t>
            </w:r>
            <w:r w:rsidRPr="00592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71D0B" w:rsidRDefault="00971D0B" w:rsidP="005D1A10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где устанавливают ограждения </w:t>
            </w:r>
          </w:p>
          <w:p w:rsidR="00971D0B" w:rsidRDefault="00971D0B" w:rsidP="005D1A10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и где вывешивают плакаты</w:t>
            </w:r>
          </w:p>
          <w:p w:rsidR="00971D0B" w:rsidRDefault="00971D0B" w:rsidP="005D1A10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 составлении бланка переключения необходимо помнить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 выполнения      переключений: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при </w:t>
            </w:r>
            <w:r w:rsidRPr="00DA2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отключении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электроустановках  сначала разрывают электрическую цепь  выключателем, затем создают видимый разрыв разъединителем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 при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электроустановках  сначала включают разъединители, затем ставят электрооборудование под нагрузку включением выключателя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для ремонтных работ, необходимо создать видимый разрыв, действуя разъединителями.</w:t>
            </w:r>
          </w:p>
          <w:p w:rsidR="00971D0B" w:rsidRPr="0079605B" w:rsidRDefault="00971D0B" w:rsidP="005D1A10">
            <w:pPr>
              <w:tabs>
                <w:tab w:val="left" w:pos="690"/>
                <w:tab w:val="left" w:pos="3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60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 Ответить на вопросы: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переключения.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каком режиме электрическую цепь можно разрывать разъединителем.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 каком режиме электрическую цепь можно разрывать выключателем.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бланк переключений..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Информация, необходимая для решения данной задачи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Л.Д.Рожкова «Электрооборудование электростанций»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выполнения переключений  ПТЭ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6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А.А.Воронина «Электробезопасность»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результатов КОЗ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1. Аргументированные ответы  на вопросы.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2. Озвучивание своих выводов по данным ситуациям.</w:t>
            </w:r>
          </w:p>
        </w:tc>
      </w:tr>
      <w:tr w:rsidR="00971D0B" w:rsidRPr="00DB4F8F" w:rsidTr="005D1A1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деятельности успешности решения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ситуационной задачи</w:t>
            </w: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1D0B" w:rsidRPr="00BE6411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Не овладел опорной системой знаний и необходимыми учебными действиями.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выполнено менее 60% заданий необходимого (базового) уровня.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ответах наблюдается нарушение логики, неполнота,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порядка переключений.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овладел опорной системой знаний и необходимыми учебными действиями, способен использовать их для решения простых стандартных 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с ошибкой или с посторонней помощью в какой-то момент решения.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 61%  до 79% заданий необходимого (базового) уровня.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и необходимыми учебными действиями, способен использовать их для решения  стандартных задач, уровень выполнения требований выше удовлетворительного.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80 до 90% заданий необходимого (базового) уровня.</w:t>
            </w:r>
          </w:p>
        </w:tc>
      </w:tr>
      <w:tr w:rsidR="00971D0B" w:rsidRPr="00DB4F8F" w:rsidTr="005D1A10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на уровне осознанного применения учебных действий, в том числе при решении нестандартных 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задач  (без ошибок и полностью самостоятельно).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91 до 100% заданий необходимого (базового) уровня.</w:t>
            </w:r>
          </w:p>
        </w:tc>
      </w:tr>
    </w:tbl>
    <w:p w:rsidR="00971D0B" w:rsidRDefault="00971D0B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971D0B" w:rsidRDefault="00971D0B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550F01" w:rsidRDefault="00550F01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550F01" w:rsidRDefault="00550F01" w:rsidP="00971D0B">
      <w:pPr>
        <w:pStyle w:val="a3"/>
        <w:tabs>
          <w:tab w:val="left" w:pos="1875"/>
        </w:tabs>
        <w:spacing w:before="240" w:beforeAutospacing="0" w:after="240" w:afterAutospacing="0" w:line="270" w:lineRule="atLeast"/>
        <w:jc w:val="both"/>
      </w:pPr>
    </w:p>
    <w:p w:rsidR="00971D0B" w:rsidRPr="001E4273" w:rsidRDefault="00971D0B" w:rsidP="00971D0B">
      <w:pPr>
        <w:spacing w:line="273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Опорный лист проектирования ситуационного задания </w:t>
      </w:r>
    </w:p>
    <w:p w:rsidR="00971D0B" w:rsidRPr="00DB4F8F" w:rsidRDefault="00971D0B" w:rsidP="00971D0B">
      <w:pPr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648"/>
        <w:gridCol w:w="2750"/>
        <w:gridCol w:w="476"/>
        <w:gridCol w:w="5466"/>
      </w:tblGrid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971D0B" w:rsidRPr="00DB4F8F" w:rsidTr="005D1A10">
        <w:trPr>
          <w:trHeight w:val="345"/>
        </w:trPr>
        <w:tc>
          <w:tcPr>
            <w:tcW w:w="20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2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«Электромонтер по техническому обслуживанию электростанций и сетей».</w:t>
            </w:r>
          </w:p>
        </w:tc>
      </w:tr>
      <w:tr w:rsidR="00971D0B" w:rsidRPr="00DB4F8F" w:rsidTr="005D1A10">
        <w:trPr>
          <w:trHeight w:val="480"/>
        </w:trPr>
        <w:tc>
          <w:tcPr>
            <w:tcW w:w="20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AD7ED3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дисциплина / проф. модуль</w:t>
            </w:r>
          </w:p>
        </w:tc>
        <w:tc>
          <w:tcPr>
            <w:tcW w:w="2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line="360" w:lineRule="auto"/>
              <w:rPr>
                <w:b/>
                <w:sz w:val="20"/>
                <w:szCs w:val="20"/>
              </w:rPr>
            </w:pPr>
            <w:r w:rsidRPr="00F3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6B8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  <w:r w:rsidRPr="00F30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6B8">
              <w:rPr>
                <w:rFonts w:ascii="Times New Roman" w:hAnsi="Times New Roman" w:cs="Times New Roman"/>
                <w:i/>
                <w:sz w:val="24"/>
                <w:szCs w:val="24"/>
              </w:rPr>
              <w:t>«Охрана труда»</w:t>
            </w:r>
            <w:r>
              <w:rPr>
                <w:i/>
              </w:rPr>
              <w:tab/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rPr>
          <w:trHeight w:val="480"/>
        </w:trPr>
        <w:tc>
          <w:tcPr>
            <w:tcW w:w="20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</w:t>
            </w:r>
          </w:p>
        </w:tc>
        <w:tc>
          <w:tcPr>
            <w:tcW w:w="2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F306B8" w:rsidRDefault="00971D0B" w:rsidP="005D1A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F30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06B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методы повышения безопасности технологических процессов.</w:t>
            </w:r>
          </w:p>
          <w:p w:rsidR="00971D0B" w:rsidRPr="00F306B8" w:rsidRDefault="00F1075B" w:rsidP="005D1A1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D0B" w:rsidRPr="00F306B8">
              <w:rPr>
                <w:rFonts w:ascii="Times New Roman" w:hAnsi="Times New Roman" w:cs="Times New Roman"/>
                <w:sz w:val="24"/>
                <w:szCs w:val="24"/>
              </w:rPr>
              <w:t>собенности обеспечения безопасных условий труда на производстве;</w:t>
            </w:r>
          </w:p>
          <w:p w:rsidR="00971D0B" w:rsidRPr="00F306B8" w:rsidRDefault="00971D0B" w:rsidP="005D1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6B8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971D0B" w:rsidRPr="00F306B8" w:rsidRDefault="00971D0B" w:rsidP="005D1A10">
            <w:pPr>
              <w:pStyle w:val="a6"/>
              <w:tabs>
                <w:tab w:val="left" w:pos="10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B8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</w:t>
            </w:r>
          </w:p>
          <w:p w:rsidR="00971D0B" w:rsidRPr="00F306B8" w:rsidRDefault="00971D0B" w:rsidP="005D1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6B8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971D0B" w:rsidRPr="00DB4F8F" w:rsidRDefault="00F1075B" w:rsidP="005D1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1D0B" w:rsidRPr="00F306B8">
              <w:rPr>
                <w:rFonts w:ascii="Times New Roman" w:hAnsi="Times New Roman" w:cs="Times New Roman"/>
                <w:sz w:val="24"/>
                <w:szCs w:val="24"/>
              </w:rPr>
              <w:t>ействие токсичных веществ на организм человека</w:t>
            </w:r>
          </w:p>
        </w:tc>
      </w:tr>
      <w:tr w:rsidR="00971D0B" w:rsidRPr="00DB4F8F" w:rsidTr="005D1A10">
        <w:trPr>
          <w:trHeight w:val="480"/>
        </w:trPr>
        <w:tc>
          <w:tcPr>
            <w:tcW w:w="20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27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изучения учебной темы</w:t>
            </w:r>
          </w:p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7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ОК 2.</w:t>
            </w:r>
            <w:r w:rsidRPr="00AD7ED3">
              <w:rPr>
                <w:rStyle w:val="FontStyle44"/>
                <w:sz w:val="24"/>
                <w:szCs w:val="24"/>
              </w:rPr>
              <w:t xml:space="preserve"> У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AD7ED3">
              <w:rPr>
                <w:rStyle w:val="FontStyle44"/>
                <w:sz w:val="24"/>
                <w:szCs w:val="24"/>
              </w:rPr>
              <w:t>1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ОК 3.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ПК 2.4.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ПК 1.3.</w:t>
            </w: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0B" w:rsidRPr="00BA0EF6" w:rsidRDefault="00971D0B" w:rsidP="005D1A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ПК 3.4.</w:t>
            </w:r>
          </w:p>
        </w:tc>
        <w:tc>
          <w:tcPr>
            <w:tcW w:w="4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AD7ED3" w:rsidRDefault="00971D0B" w:rsidP="005D1A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Style w:val="FontStyle44"/>
                <w:sz w:val="24"/>
                <w:szCs w:val="24"/>
              </w:rPr>
            </w:pPr>
            <w:r w:rsidRPr="00AD7ED3">
              <w:rPr>
                <w:rStyle w:val="FontStyle44"/>
                <w:sz w:val="24"/>
                <w:szCs w:val="24"/>
              </w:rPr>
              <w:t xml:space="preserve">оценивать состояние техники безопасности на производственном объекте 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</w:p>
          <w:p w:rsidR="00971D0B" w:rsidRDefault="00971D0B" w:rsidP="005D1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 Организовывать собственную деятельность, исходя из цели и способов ее достижения, определенных руководителем.</w:t>
            </w:r>
          </w:p>
          <w:p w:rsidR="00971D0B" w:rsidRPr="00AD7ED3" w:rsidRDefault="00971D0B" w:rsidP="005D1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0B" w:rsidRPr="00AD7ED3" w:rsidRDefault="00971D0B" w:rsidP="005D1A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D3">
              <w:rPr>
                <w:rFonts w:ascii="Times New Roman" w:hAnsi="Times New Roman" w:cs="Times New Roman"/>
                <w:sz w:val="24"/>
                <w:szCs w:val="24"/>
              </w:rPr>
      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71D0B" w:rsidRPr="00AD7ED3" w:rsidRDefault="00971D0B" w:rsidP="005D1A10">
            <w:pPr>
              <w:pStyle w:val="2"/>
              <w:widowControl w:val="0"/>
              <w:ind w:left="0" w:firstLine="0"/>
              <w:jc w:val="both"/>
            </w:pPr>
            <w:r w:rsidRPr="00AD7ED3">
              <w:t> Выполнять кратковременные работы по устранению небольших повреждений оборудования подстанций.</w:t>
            </w:r>
          </w:p>
          <w:p w:rsidR="00971D0B" w:rsidRDefault="00971D0B" w:rsidP="005D1A10">
            <w:pPr>
              <w:pStyle w:val="2"/>
              <w:widowControl w:val="0"/>
              <w:ind w:left="0" w:firstLine="0"/>
              <w:jc w:val="both"/>
            </w:pPr>
            <w:r w:rsidRPr="00AD7ED3">
              <w:t> Определять повреждения на оборудовании распределительных сетей и подстанциях.</w:t>
            </w:r>
          </w:p>
          <w:p w:rsidR="00971D0B" w:rsidRDefault="00971D0B" w:rsidP="005D1A10">
            <w:pPr>
              <w:pStyle w:val="2"/>
              <w:widowControl w:val="0"/>
              <w:ind w:left="0" w:firstLine="0"/>
              <w:jc w:val="both"/>
            </w:pPr>
          </w:p>
          <w:p w:rsidR="00971D0B" w:rsidRPr="00AD7ED3" w:rsidRDefault="00971D0B" w:rsidP="005D1A10">
            <w:pPr>
              <w:pStyle w:val="2"/>
              <w:widowControl w:val="0"/>
              <w:ind w:left="0" w:firstLine="0"/>
              <w:jc w:val="both"/>
            </w:pPr>
            <w:r w:rsidRPr="00AD7ED3">
              <w:t> Ликвидировать аварийные ситуации.</w:t>
            </w:r>
          </w:p>
          <w:p w:rsidR="00971D0B" w:rsidRPr="00AD7ED3" w:rsidRDefault="00971D0B" w:rsidP="005D1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D0B" w:rsidRPr="00DB4F8F" w:rsidTr="005D1A10">
        <w:trPr>
          <w:trHeight w:val="462"/>
        </w:trPr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ситуация / профессиональная задача, в рамках которой деятельность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приведет к планируемым результатам.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6C7B94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1 –  мотивация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22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дидактическая </w:t>
            </w:r>
            <w:r w:rsidRPr="005D5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/ основная идея</w:t>
            </w: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 краткое описание/ аннотация ситуации или случая/ стимул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0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конкретизация планируемых результатов изучения темы.</w:t>
            </w:r>
          </w:p>
          <w:p w:rsidR="00971D0B" w:rsidRPr="00CD7DB1" w:rsidRDefault="00971D0B" w:rsidP="005D1A10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71D0B" w:rsidRPr="00DB4F8F" w:rsidTr="005D1A10">
        <w:trPr>
          <w:trHeight w:val="3240"/>
        </w:trPr>
        <w:tc>
          <w:tcPr>
            <w:tcW w:w="22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0A794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Попасть под напряжение можно при различных ситуациях (прикоснувшись к токоведущим частям или просто приблизившись к ним), поражение электричеством  наносит тяжелые травмы, иногда заканчивается смертью. Для того чтобы не попасть под напряжение необходимо знать и  придерживаться определенных  правил.</w:t>
            </w:r>
          </w:p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успешного решения ситуационной задачи необходимо:</w:t>
            </w:r>
          </w:p>
          <w:p w:rsidR="00971D0B" w:rsidRPr="00CE40F8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E4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Определить какие картинки относятся к возможности поражения электрическим током при напряжении до 1000В, а какие к возможности поражения электрическим током при напряжении выше 1000В.</w:t>
            </w:r>
          </w:p>
          <w:p w:rsidR="00971D0B" w:rsidRPr="0023537A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5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По каждой картинке пояснить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35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какова причина опасности.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A9243D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2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2 – задание</w:t>
            </w:r>
            <w:r w:rsidRPr="00A924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(текст задачи / профессиональное задание)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3" name="Рисунок 1" descr="Влезая на опору линии электропередач ты подвергаешь свою жизнь 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лезая на опору линии электропередач ты подвергаешь свою жизнь 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Научите детей соблюдать элементарные правила электробезопасности в бы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учите детей соблюдать элементарные правила электробезопасности в бы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5" name="Рисунок 7" descr="Сообщайте об оборванных проводах в энергокомпанию или власт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общайте об оборванных проводах в энергокомпанию или власт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6" name="Рисунок 10" descr="Провес линии электропере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овес линии электропере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0B" w:rsidRDefault="00971D0B" w:rsidP="005D1A10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7" name="Рисунок 13" descr="Поражение электрическим током при повреждении скрытой электропрово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ражение электрическим током при повреждении скрытой электропрово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8" name="Рисунок 16" descr="Плакат ОСТОРОЖНО электрическое напря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кат ОСТОРОЖНО электрическое напря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19" descr="Перед началом работы проверь исправность электроинструм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еред началом работы проверь исправность электроинструм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0" name="Рисунок 22" descr="Нельзя набрасывать на провода проволоку и другие предм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ельзя набрасывать на провода проволоку и другие предм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0B" w:rsidRDefault="00971D0B" w:rsidP="005D1A10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1" name="Рисунок 25" descr="Не складывайте сено или солому вблизи линий электропере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Не складывайте сено или солому вблизи линий электропере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2" name="Рисунок 28" descr="Не пользуйтесь бытовыми электроприборами с поврежденной изоляци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Не пользуйтесь бытовыми электроприборами с поврежденной изоляци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3" name="Рисунок 31" descr="Не подключай сам. Вызови электр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е подключай сам. Вызови электр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4" name="Рисунок 34" descr="Не используйте электрические провода для сушки бел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Не используйте электрические провода для сушки бел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7" name="Рисунок 37" descr="Не используйте бытовые приборы и светильники на открытом воздух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е используйте бытовые приборы и светильники на открытом воздух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27" name="Рисунок 40" descr="Нахождение в зоне оборванных проводов может привести к печальным последстви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Нахождение в зоне оборванных проводов может привести к печальным последстви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Default="00971D0B" w:rsidP="005D1A10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каждой картинке изображена ситуация когда человек попадает под напряжение,  объяснить неправильное поведение пострадавших, определить возможный уровень напряжения и возможные последствия.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4B673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Шаг 3 – действия, из которых складывается процесс выполнения задания и которые приведут к успеху в достижении планируемых результатов.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23537A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Определить какие картинки </w:t>
            </w:r>
            <w:r w:rsidRPr="0023537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 к возможности поражения электрическим током при напряжении</w:t>
            </w:r>
            <w:r w:rsidRPr="0023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1000В,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к возможности поражения электрическим током при напряжении</w:t>
            </w:r>
            <w:r w:rsidRPr="0023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выше 1000В.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 каждой картинке пояснить,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какова причина опасности, </w:t>
            </w:r>
            <w:r w:rsidRPr="006F5EF2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поясняя для каждой ситуации: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возможный уровень напряжения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нарушенные правила безопасности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возможные травмы (по степени тяжести)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пояснить, на каких картинках изображены ситуации, </w:t>
            </w:r>
            <w:r w:rsidRPr="006F5E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которых допускать нельзя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где необходимо </w:t>
            </w:r>
            <w:r w:rsidRPr="006F5E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использовать меры предосторожности</w:t>
            </w:r>
          </w:p>
          <w:p w:rsidR="00971D0B" w:rsidRPr="006F5EF2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указать какие меры предосторожности и защитные средства можно использовать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 составлении отчета необходимо помнить: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электробезопасности,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виды электротравм, 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-оказание первой помощи, 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работы вблизи токоведущих частей, находящихся под напряжением</w:t>
            </w:r>
          </w:p>
          <w:p w:rsidR="00971D0B" w:rsidRPr="006F5EF2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960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 Ответить на вопросы: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электротравм.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Перечислить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защитные средства при напряжении до 1000В.</w:t>
            </w:r>
          </w:p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303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защитные средства при напряжении выше 1000В.</w:t>
            </w: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воздействует на организм человека электрический удар?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Информация, необходимая для решения данной задачи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971D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Л.Д.Рожкова «Электрооборудование электростанций»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Межотраслевая инструкция по электробезопасности, ПТБ</w:t>
            </w:r>
          </w:p>
          <w:p w:rsidR="00971D0B" w:rsidRPr="00DB4F8F" w:rsidRDefault="00971D0B" w:rsidP="00971D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А.А.Воронина «Электробезопасность»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</w:t>
            </w:r>
            <w:r w:rsidRPr="00DB4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предъявления результатов КОЗ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1. Аргументированные ответы  на вопросы.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2. Озвучивание своих выводов по данным ситуациям.</w:t>
            </w:r>
          </w:p>
        </w:tc>
      </w:tr>
      <w:tr w:rsidR="00971D0B" w:rsidRPr="00DB4F8F" w:rsidTr="005D1A10">
        <w:tc>
          <w:tcPr>
            <w:tcW w:w="48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деятельности успешности решения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ситуационной задачи</w:t>
            </w:r>
            <w:r w:rsidRPr="00BE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1D0B" w:rsidRPr="00BE6411" w:rsidRDefault="00971D0B" w:rsidP="005D1A10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D0B" w:rsidRPr="00DB4F8F" w:rsidTr="005D1A10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«2»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Не овладел опорной системой знаний и необходимыми учебными действиями.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выполнено менее 60% заданий необходимого (базового) уровня.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ответах наблюдается нарушение логики, неполнота,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порядка переключений.</w:t>
            </w:r>
          </w:p>
        </w:tc>
      </w:tr>
      <w:tr w:rsidR="00971D0B" w:rsidRPr="00DB4F8F" w:rsidTr="005D1A10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«3»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овладел опорной системой знаний и необходимыми учебными действиями, способен использовать их для решения простых стандартных 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с ошибкой или с посторонней помощью в какой-то момент решения.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 61%  до 79% заданий необходимого (базового) уровня.</w:t>
            </w:r>
          </w:p>
        </w:tc>
      </w:tr>
      <w:tr w:rsidR="00971D0B" w:rsidRPr="00DB4F8F" w:rsidTr="005D1A10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и необходимыми учебными действиями, способен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их для решения  стандартных задач, уровень выполнения требований выше удовлетворительного.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80 до 90% заданий необходимого (базового) уровня.</w:t>
            </w:r>
          </w:p>
        </w:tc>
      </w:tr>
      <w:tr w:rsidR="00971D0B" w:rsidRPr="00DB4F8F" w:rsidTr="005D1A10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«5»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Овладел опорной системой знаний на уровне осознанного применения учебных действий, в том числе при решении нестандартных задач.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задач  (без ошибок и полностью самостоятельно).</w:t>
            </w:r>
          </w:p>
          <w:p w:rsidR="00971D0B" w:rsidRPr="00DB4F8F" w:rsidRDefault="00971D0B" w:rsidP="005D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F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 91 до 100% заданий необходимого (базового) уровня.</w:t>
            </w:r>
          </w:p>
        </w:tc>
      </w:tr>
    </w:tbl>
    <w:p w:rsidR="00971D0B" w:rsidRPr="000527FD" w:rsidRDefault="00971D0B" w:rsidP="00971D0B">
      <w:pPr>
        <w:rPr>
          <w:rFonts w:ascii="Times New Roman" w:hAnsi="Times New Roman" w:cs="Times New Roman"/>
        </w:rPr>
      </w:pPr>
    </w:p>
    <w:p w:rsidR="000527FD" w:rsidRDefault="005A6399" w:rsidP="000527F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0527FD" w:rsidRPr="000527FD">
        <w:rPr>
          <w:rFonts w:ascii="Times New Roman" w:eastAsia="Times New Roman" w:hAnsi="Times New Roman" w:cs="Times New Roman"/>
          <w:b/>
          <w:sz w:val="28"/>
          <w:szCs w:val="28"/>
        </w:rPr>
        <w:t>Апробация</w:t>
      </w:r>
    </w:p>
    <w:p w:rsidR="00C62292" w:rsidRPr="0070605C" w:rsidRDefault="00C62292" w:rsidP="005A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60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«Ребенок должен бороться за то, чтобы достичь успеха в учении, но следует сделать так, чтобы он хотел его достичь». </w:t>
      </w:r>
      <w:r w:rsidRPr="0070605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(Квинтилиан)</w:t>
      </w:r>
    </w:p>
    <w:p w:rsidR="00FD721A" w:rsidRPr="00A4137F" w:rsidRDefault="00FD721A" w:rsidP="005A6399">
      <w:pPr>
        <w:tabs>
          <w:tab w:val="center" w:pos="143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137F">
        <w:rPr>
          <w:rFonts w:ascii="Times New Roman" w:eastAsia="Times New Roman" w:hAnsi="Times New Roman" w:cs="Times New Roman"/>
          <w:sz w:val="24"/>
          <w:szCs w:val="24"/>
        </w:rPr>
        <w:t xml:space="preserve">Обучение при помощи ситуационных задач мною проводится для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41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7F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A4137F">
        <w:rPr>
          <w:rFonts w:ascii="Times New Roman" w:eastAsia="Times New Roman" w:hAnsi="Times New Roman" w:cs="Times New Roman"/>
          <w:sz w:val="24"/>
          <w:szCs w:val="24"/>
        </w:rPr>
        <w:t>3-4 курсов при изучении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ПМ.03. </w:t>
      </w:r>
      <w:r w:rsidR="00A4137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4137F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 оборудования электрических станций</w:t>
      </w:r>
      <w:r w:rsidR="00A4137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. МДК 03.01 </w:t>
      </w:r>
      <w:r w:rsidR="00A4137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4137F">
        <w:rPr>
          <w:rFonts w:ascii="Times New Roman" w:hAnsi="Times New Roman" w:cs="Times New Roman"/>
          <w:b/>
          <w:i/>
          <w:sz w:val="24"/>
          <w:szCs w:val="24"/>
        </w:rPr>
        <w:t>Обеспечение обслуживание оборудования электрических станций</w:t>
      </w:r>
      <w:r w:rsidR="00A4137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4137F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 и п</w:t>
      </w:r>
      <w:r w:rsidRPr="00A4137F">
        <w:rPr>
          <w:rFonts w:ascii="Times New Roman" w:hAnsi="Times New Roman" w:cs="Times New Roman"/>
          <w:b/>
          <w:i/>
          <w:sz w:val="24"/>
          <w:szCs w:val="24"/>
        </w:rPr>
        <w:t>ри изучении учебной дисциплины «Охрана труда»</w:t>
      </w:r>
      <w:r w:rsidR="00A4137F" w:rsidRPr="00A41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1A10" w:rsidRPr="000527FD" w:rsidRDefault="00A4137F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</w:t>
      </w:r>
      <w:r w:rsidR="0070605C">
        <w:rPr>
          <w:rFonts w:ascii="Times New Roman" w:eastAsia="Times New Roman" w:hAnsi="Times New Roman" w:cs="Times New Roman"/>
          <w:sz w:val="24"/>
          <w:szCs w:val="24"/>
        </w:rPr>
        <w:t xml:space="preserve">технических ситуационных заданий 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на уроке в сочетании с 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другими 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 средствами обучения, с учетом вышеизложенных методических рекомендаций, позволяет мне решать следующие задачи:</w:t>
      </w:r>
    </w:p>
    <w:p w:rsidR="005D1A10" w:rsidRPr="001F3286" w:rsidRDefault="000527FD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формировать у </w:t>
      </w:r>
      <w:r w:rsidR="00EB2E26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такие 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качества как способность самостоятельно решать творческие и технологические задачи; </w:t>
      </w:r>
    </w:p>
    <w:p w:rsidR="005D1A10" w:rsidRPr="001F3286" w:rsidRDefault="000527FD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принимать обоснованные решения; </w:t>
      </w:r>
    </w:p>
    <w:p w:rsidR="005D1A10" w:rsidRPr="001F3286" w:rsidRDefault="000527FD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активизировать зрительное, визуальное и тактильное восприятие у </w:t>
      </w:r>
      <w:r w:rsidR="00EB2E26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тем </w:t>
      </w:r>
      <w:r w:rsidR="0052565C">
        <w:rPr>
          <w:rFonts w:ascii="Times New Roman" w:eastAsia="Times New Roman" w:hAnsi="Times New Roman" w:cs="Times New Roman"/>
          <w:b/>
          <w:i/>
          <w:sz w:val="24"/>
          <w:szCs w:val="24"/>
        </w:rPr>
        <w:t>самым повысить качество обучении;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5D1A10" w:rsidRDefault="000527FD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применять и использовать приобретенные умения и навыки, информацию в </w:t>
      </w:r>
      <w:r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сфере профессиональной </w:t>
      </w:r>
      <w:r w:rsidR="00525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деятельности;</w:t>
      </w:r>
      <w:r w:rsidR="005D1A10" w:rsidRPr="001F3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2565C" w:rsidRPr="001F3286" w:rsidRDefault="0052565C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 формировать и проверять необходимые профессиональные и общие компетенции.</w:t>
      </w:r>
    </w:p>
    <w:p w:rsidR="005D1A10" w:rsidRPr="00605659" w:rsidRDefault="00C62292" w:rsidP="005A6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60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Сегодня, в связи с новыми задачами </w:t>
      </w:r>
      <w:r w:rsidR="000527FD">
        <w:rPr>
          <w:rFonts w:ascii="Times New Roman" w:eastAsia="Times New Roman" w:hAnsi="Times New Roman" w:cs="Times New Roman"/>
          <w:sz w:val="24"/>
          <w:szCs w:val="24"/>
        </w:rPr>
        <w:t>обучения профессии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1A10" w:rsidRPr="00A44A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подлинное образование «запускает» развитие и саморазвитие учащегося, являясь личностно - ориентированным процессом, 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>– такова его истина. Таким образом, главным субъектом образовательного процесса является личность ученика, и этот субъект органически целостен. Именно эта составляющая меня и привлекает в своей педагогической практике. Появляется личная заинтересованность к предмету,  следовательно</w:t>
      </w:r>
      <w:r w:rsidR="009947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 xml:space="preserve"> и развитие индивидуальности. Формируется компетентностный подход к обучению. Это приоритетная ориентация на цели - векторы образования: </w:t>
      </w:r>
      <w:r w:rsidR="005D1A10" w:rsidRPr="00605659">
        <w:rPr>
          <w:rFonts w:ascii="Times New Roman" w:eastAsia="Times New Roman" w:hAnsi="Times New Roman" w:cs="Times New Roman"/>
          <w:b/>
          <w:i/>
          <w:sz w:val="24"/>
          <w:szCs w:val="24"/>
        </w:rPr>
        <w:t>самоопределение, самоактуализация, социализация и развитие индивидуальности.</w:t>
      </w: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Компетенции – обобщенные способы действий, обеспечивающих продуктивное выполнение профессиональной деятельности. Это способности человека реализовать на практике свою компетентность. Одна из основных функций компетенций – быть условием реализации личностных смыслов </w:t>
      </w:r>
      <w:r w:rsidR="00605659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в обучении. </w:t>
      </w:r>
    </w:p>
    <w:p w:rsidR="005D1A10" w:rsidRPr="000527FD" w:rsidRDefault="0011521C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5D1A10" w:rsidRPr="000527FD">
        <w:rPr>
          <w:rFonts w:ascii="Times New Roman" w:eastAsia="Times New Roman" w:hAnsi="Times New Roman" w:cs="Times New Roman"/>
          <w:sz w:val="24"/>
          <w:szCs w:val="24"/>
        </w:rPr>
        <w:t>нтеграция есть процесс и результат создания неразрывно связного, единого, цельного».</w:t>
      </w:r>
    </w:p>
    <w:p w:rsidR="0011521C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52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Во-первых: она позволяет развивать личностные способности </w:t>
      </w:r>
      <w:r w:rsidR="00605659" w:rsidRPr="0011521C">
        <w:rPr>
          <w:rFonts w:ascii="Times New Roman" w:eastAsia="Times New Roman" w:hAnsi="Times New Roman" w:cs="Times New Roman"/>
          <w:b/>
          <w:i/>
          <w:sz w:val="24"/>
          <w:szCs w:val="24"/>
        </w:rPr>
        <w:t>учащегося</w:t>
      </w:r>
      <w:r w:rsidRPr="001152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11521C" w:rsidRDefault="0011521C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1A10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521C">
        <w:rPr>
          <w:rFonts w:ascii="Times New Roman" w:eastAsia="Times New Roman" w:hAnsi="Times New Roman" w:cs="Times New Roman"/>
          <w:b/>
          <w:i/>
          <w:sz w:val="24"/>
          <w:szCs w:val="24"/>
        </w:rPr>
        <w:t>Во-вторых: в основе процесса формирования интегративных знаний и умений имеет место связь с практической деятельностью.</w:t>
      </w:r>
    </w:p>
    <w:p w:rsidR="0011521C" w:rsidRPr="0011521C" w:rsidRDefault="0011521C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1A10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521C">
        <w:rPr>
          <w:rFonts w:ascii="Times New Roman" w:eastAsia="Times New Roman" w:hAnsi="Times New Roman" w:cs="Times New Roman"/>
          <w:b/>
          <w:i/>
          <w:sz w:val="24"/>
          <w:szCs w:val="24"/>
        </w:rPr>
        <w:t>В-третьих: процесс обучения определяется как человекосозидающий процесс, процесс становления целостного образа «Я».</w:t>
      </w:r>
    </w:p>
    <w:p w:rsidR="0011521C" w:rsidRPr="0011521C" w:rsidRDefault="0011521C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Интегративное обучение – это целостная методическая система, направленная на самостоятельное приобретение </w:t>
      </w:r>
      <w:r w:rsidR="00605659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одновременно с интеграцией, синтезом и применением этих знаний в различных сферах деятельности.</w:t>
      </w: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Оно является основой вовлечения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05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в активную познавательн</w:t>
      </w:r>
      <w:r w:rsidR="00605659">
        <w:rPr>
          <w:rFonts w:ascii="Times New Roman" w:eastAsia="Times New Roman" w:hAnsi="Times New Roman" w:cs="Times New Roman"/>
          <w:sz w:val="24"/>
          <w:szCs w:val="24"/>
        </w:rPr>
        <w:t xml:space="preserve">о-профессиональную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  <w:r w:rsidR="00605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Я думаю, что именно ситуационные задачи направлены на такой вид деятельности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Эта технология позволяет перевести знания учащегося с репродуктивного (воспроизведение) на креативный (применение) уровень усвоения.</w:t>
      </w: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этом у </w:t>
      </w:r>
      <w:r w:rsidR="00EB2E2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развиваются: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A10" w:rsidRPr="000527FD" w:rsidRDefault="005D1A10" w:rsidP="005A63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Аналитические навыки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. Умение выделять существенную и несущественную информацию, анализировать, представлять информацию.</w:t>
      </w:r>
    </w:p>
    <w:p w:rsidR="005D1A10" w:rsidRPr="000527FD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навыки.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Использование на практике теории предмета. Изучение способов решения проблем, навыки работы с первоисточниками.</w:t>
      </w:r>
    </w:p>
    <w:p w:rsidR="005D1A10" w:rsidRPr="000527FD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Творческие навыки.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знаний в новой учебной ситуации, следовательно, развитие интеллектуальных умений (оригинальности, отличной от традиционности). </w:t>
      </w:r>
    </w:p>
    <w:p w:rsidR="005D1A10" w:rsidRPr="000527FD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навыки.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Умение вести дискуссию, убеждать окружающих, защищать собственную точку зрения, составлять краткий, убедительный отчет.</w:t>
      </w:r>
    </w:p>
    <w:p w:rsidR="005D1A10" w:rsidRPr="000527FD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Социальные навыки.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В ходе обсуждения вырабатываются определенные социальные навыки: оценка поведения людей, умение слушать, поддерживать в дискуссии или аргументировать противоположное мнение и т.д. </w:t>
      </w:r>
    </w:p>
    <w:p w:rsidR="005D1A10" w:rsidRPr="000527FD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Во всех случаях решение ситуационных задач направлено на достижение метапредметных результатов.</w:t>
      </w:r>
    </w:p>
    <w:p w:rsidR="005D1A10" w:rsidRPr="000527FD" w:rsidRDefault="005D1A10" w:rsidP="000527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60565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D1A10" w:rsidRPr="000527FD" w:rsidRDefault="005D1A10" w:rsidP="000527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>Эта современная технология имеет преимущества:</w:t>
      </w:r>
    </w:p>
    <w:p w:rsidR="005D1A10" w:rsidRPr="00FD721A" w:rsidRDefault="00EB2E26" w:rsidP="00FD721A">
      <w:pPr>
        <w:pStyle w:val="a4"/>
        <w:numPr>
          <w:ilvl w:val="0"/>
          <w:numId w:val="12"/>
        </w:numPr>
        <w:spacing w:after="0" w:line="24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5D1A10" w:rsidRPr="00FD721A">
        <w:rPr>
          <w:rFonts w:ascii="Times New Roman" w:eastAsia="Times New Roman" w:hAnsi="Times New Roman" w:cs="Times New Roman"/>
          <w:sz w:val="24"/>
          <w:szCs w:val="24"/>
        </w:rPr>
        <w:t xml:space="preserve"> получают не готовые знания, а вырабатывают их сами. </w:t>
      </w:r>
    </w:p>
    <w:p w:rsidR="005D1A10" w:rsidRPr="00FD721A" w:rsidRDefault="005D1A10" w:rsidP="00FD721A">
      <w:pPr>
        <w:pStyle w:val="a4"/>
        <w:numPr>
          <w:ilvl w:val="0"/>
          <w:numId w:val="12"/>
        </w:numPr>
        <w:spacing w:after="0" w:line="24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1A">
        <w:rPr>
          <w:rFonts w:ascii="Times New Roman" w:eastAsia="Times New Roman" w:hAnsi="Times New Roman" w:cs="Times New Roman"/>
          <w:sz w:val="24"/>
          <w:szCs w:val="24"/>
        </w:rPr>
        <w:t xml:space="preserve">Накапливают жизненно-важный опыт решения проблем. </w:t>
      </w:r>
    </w:p>
    <w:p w:rsidR="005D1A10" w:rsidRPr="00FD721A" w:rsidRDefault="005D1A10" w:rsidP="00FD721A">
      <w:pPr>
        <w:pStyle w:val="a4"/>
        <w:numPr>
          <w:ilvl w:val="0"/>
          <w:numId w:val="12"/>
        </w:numPr>
        <w:spacing w:after="0" w:line="24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1A">
        <w:rPr>
          <w:rFonts w:ascii="Times New Roman" w:eastAsia="Times New Roman" w:hAnsi="Times New Roman" w:cs="Times New Roman"/>
          <w:sz w:val="24"/>
          <w:szCs w:val="24"/>
        </w:rPr>
        <w:t xml:space="preserve">Формируют умения слушать и понимать других. </w:t>
      </w:r>
    </w:p>
    <w:p w:rsidR="005D1A10" w:rsidRPr="00FD721A" w:rsidRDefault="005D1A10" w:rsidP="00FD721A">
      <w:pPr>
        <w:pStyle w:val="a4"/>
        <w:numPr>
          <w:ilvl w:val="0"/>
          <w:numId w:val="12"/>
        </w:numPr>
        <w:spacing w:after="0" w:line="24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1A">
        <w:rPr>
          <w:rFonts w:ascii="Times New Roman" w:eastAsia="Times New Roman" w:hAnsi="Times New Roman" w:cs="Times New Roman"/>
          <w:sz w:val="24"/>
          <w:szCs w:val="24"/>
        </w:rPr>
        <w:t xml:space="preserve">Вариативность способов решений способствует развитию креативности у учителя и учеников. </w:t>
      </w:r>
    </w:p>
    <w:p w:rsidR="005D1A10" w:rsidRPr="00FD721A" w:rsidRDefault="005D1A10" w:rsidP="00FD721A">
      <w:pPr>
        <w:pStyle w:val="a4"/>
        <w:numPr>
          <w:ilvl w:val="0"/>
          <w:numId w:val="12"/>
        </w:numPr>
        <w:spacing w:after="0" w:line="240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21A">
        <w:rPr>
          <w:rFonts w:ascii="Times New Roman" w:eastAsia="Times New Roman" w:hAnsi="Times New Roman" w:cs="Times New Roman"/>
          <w:sz w:val="24"/>
          <w:szCs w:val="24"/>
        </w:rPr>
        <w:t>Создает комфортные условия обучения, при которых все ученики активно взаимодействуют между собой, моделируют на уроках жизненные ситуации.</w:t>
      </w:r>
    </w:p>
    <w:p w:rsidR="005D1A10" w:rsidRDefault="005D1A10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Позиции </w:t>
      </w:r>
      <w:r w:rsidR="00C62292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учащегося</w:t>
      </w: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занятии: «Я учусь сам» – «Я учу других» – «Я – автор учебной деятельности».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B74" w:rsidRDefault="00CB0B74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37F" w:rsidRDefault="00A4137F" w:rsidP="0070605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Ситуационные задачи также применяются мною </w:t>
      </w:r>
      <w:r w:rsidRPr="00C62292">
        <w:rPr>
          <w:rFonts w:ascii="Times New Roman" w:eastAsia="Times New Roman" w:hAnsi="Times New Roman" w:cs="Times New Roman"/>
          <w:b/>
          <w:i/>
          <w:sz w:val="24"/>
          <w:szCs w:val="24"/>
        </w:rPr>
        <w:t>для проверки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7E0">
        <w:rPr>
          <w:rFonts w:ascii="Times New Roman" w:eastAsia="Times New Roman" w:hAnsi="Times New Roman" w:cs="Times New Roman"/>
          <w:b/>
          <w:i/>
          <w:sz w:val="24"/>
          <w:szCs w:val="24"/>
        </w:rPr>
        <w:t>при сдаче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дифференцированного зачета.</w:t>
      </w:r>
      <w:r w:rsidR="00C62292">
        <w:rPr>
          <w:rFonts w:ascii="Times New Roman" w:eastAsia="Times New Roman" w:hAnsi="Times New Roman" w:cs="Times New Roman"/>
          <w:sz w:val="24"/>
          <w:szCs w:val="24"/>
        </w:rPr>
        <w:t xml:space="preserve"> Каждый второй вопрос экзаменационных билетов по ПМ.03 составляет ситуационную задачу и позволяет проверить сформированность у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6229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</w:t>
      </w:r>
      <w:r w:rsidR="0011521C">
        <w:rPr>
          <w:rFonts w:ascii="Times New Roman" w:eastAsia="Times New Roman" w:hAnsi="Times New Roman" w:cs="Times New Roman"/>
          <w:sz w:val="24"/>
          <w:szCs w:val="24"/>
        </w:rPr>
        <w:t>, умений, знаний и общих компетенций</w:t>
      </w:r>
      <w:r w:rsidR="00C622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47E0" w:rsidRDefault="009947E0" w:rsidP="00C62292">
      <w:pPr>
        <w:pStyle w:val="2"/>
        <w:widowControl w:val="0"/>
        <w:ind w:left="0" w:firstLine="0"/>
        <w:jc w:val="both"/>
      </w:pPr>
    </w:p>
    <w:p w:rsidR="00C62292" w:rsidRPr="00F014A6" w:rsidRDefault="00C62292" w:rsidP="00C62292">
      <w:pPr>
        <w:pStyle w:val="2"/>
        <w:widowControl w:val="0"/>
        <w:ind w:left="0" w:firstLine="0"/>
        <w:jc w:val="both"/>
      </w:pPr>
      <w:r w:rsidRPr="00F014A6">
        <w:t>ПК 3.2. Контролировать состояние релейной защиты, дистанционного управления, сигнализации, электроавтоматики.</w:t>
      </w:r>
    </w:p>
    <w:p w:rsidR="00C62292" w:rsidRPr="00F014A6" w:rsidRDefault="00C62292" w:rsidP="00C62292">
      <w:pPr>
        <w:pStyle w:val="2"/>
        <w:widowControl w:val="0"/>
        <w:ind w:left="0" w:firstLine="0"/>
        <w:jc w:val="both"/>
      </w:pPr>
      <w:r w:rsidRPr="00F014A6">
        <w:t>ПК 3.3. Выполнять оперативные переключения.</w:t>
      </w:r>
    </w:p>
    <w:p w:rsidR="00C62292" w:rsidRPr="00F014A6" w:rsidRDefault="00C62292" w:rsidP="00C62292">
      <w:pPr>
        <w:pStyle w:val="2"/>
        <w:widowControl w:val="0"/>
        <w:ind w:left="0" w:firstLine="0"/>
        <w:jc w:val="both"/>
      </w:pPr>
      <w:r w:rsidRPr="00F014A6">
        <w:t>ПК 3.4. Ликвидировать аварийные ситуации.</w:t>
      </w:r>
    </w:p>
    <w:p w:rsidR="00C62292" w:rsidRDefault="00C62292" w:rsidP="00C62292">
      <w:pPr>
        <w:pStyle w:val="2"/>
        <w:widowControl w:val="0"/>
        <w:ind w:left="0" w:firstLine="0"/>
        <w:jc w:val="both"/>
      </w:pPr>
      <w:r w:rsidRPr="00F014A6">
        <w:t>ПК 3.5. Выявлять и устранять неисправности в работе обслуживаемого оборудования.</w:t>
      </w:r>
    </w:p>
    <w:p w:rsidR="00C62292" w:rsidRPr="00F014A6" w:rsidRDefault="00C62292" w:rsidP="00C62292">
      <w:pPr>
        <w:pStyle w:val="2"/>
        <w:widowControl w:val="0"/>
        <w:ind w:left="0" w:firstLine="0"/>
        <w:jc w:val="both"/>
      </w:pPr>
    </w:p>
    <w:p w:rsidR="00C62292" w:rsidRPr="00C62292" w:rsidRDefault="00C62292" w:rsidP="00C6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b/>
          <w:sz w:val="24"/>
          <w:szCs w:val="24"/>
        </w:rPr>
        <w:t>уме</w:t>
      </w:r>
      <w:r w:rsidR="0011521C">
        <w:rPr>
          <w:rFonts w:ascii="Times New Roman" w:hAnsi="Times New Roman" w:cs="Times New Roman"/>
          <w:b/>
          <w:sz w:val="24"/>
          <w:szCs w:val="24"/>
        </w:rPr>
        <w:t>ния</w:t>
      </w:r>
      <w:r w:rsidRPr="00C622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2292" w:rsidRPr="00C62292" w:rsidRDefault="00C62292" w:rsidP="00BC1A59">
      <w:pPr>
        <w:spacing w:after="0" w:line="235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определять порядок выполнения оперативных переключений при ликвидации аварийных ситуаций;</w:t>
      </w:r>
    </w:p>
    <w:p w:rsidR="00C62292" w:rsidRPr="00C62292" w:rsidRDefault="00C62292" w:rsidP="00BC1A59">
      <w:pPr>
        <w:spacing w:after="0" w:line="235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выявлять неисправности в работе обслуживаемого оборудования;</w:t>
      </w:r>
    </w:p>
    <w:p w:rsidR="00C62292" w:rsidRPr="00C62292" w:rsidRDefault="00C62292" w:rsidP="00BC1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определять порядок вывода оборудования в ремонт;</w:t>
      </w:r>
    </w:p>
    <w:p w:rsidR="00C62292" w:rsidRPr="00C62292" w:rsidRDefault="00C62292" w:rsidP="00C6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b/>
          <w:sz w:val="24"/>
          <w:szCs w:val="24"/>
        </w:rPr>
        <w:t>зна</w:t>
      </w:r>
      <w:r w:rsidR="0011521C">
        <w:rPr>
          <w:rFonts w:ascii="Times New Roman" w:hAnsi="Times New Roman" w:cs="Times New Roman"/>
          <w:b/>
          <w:sz w:val="24"/>
          <w:szCs w:val="24"/>
        </w:rPr>
        <w:t>ния</w:t>
      </w:r>
      <w:r w:rsidRPr="00C622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2292" w:rsidRPr="00C62292" w:rsidRDefault="00C62292" w:rsidP="00BC1A59">
      <w:pPr>
        <w:spacing w:after="0" w:line="235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назначение и устройство электрооборудования;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электрические схемы электрооборудования распределительных устройств электростанции;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устройство и назначение средств измерений электрических параметров;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технологический процесс производства тепловой и электрической энергии;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основы теплотехники;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назначение, принцип действия релейной защиты, электроавтоматики и сигнализации;</w:t>
      </w:r>
    </w:p>
    <w:p w:rsidR="00C62292" w:rsidRPr="00C62292" w:rsidRDefault="00C62292" w:rsidP="00BC1A59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62292">
        <w:rPr>
          <w:rFonts w:ascii="Times New Roman" w:eastAsia="Times New Roman" w:hAnsi="Times New Roman" w:cs="Times New Roman"/>
          <w:sz w:val="24"/>
          <w:szCs w:val="24"/>
        </w:rPr>
        <w:t>хемы оперативных переключений электростанции;</w:t>
      </w:r>
    </w:p>
    <w:p w:rsidR="00C62292" w:rsidRPr="00C62292" w:rsidRDefault="00C62292" w:rsidP="00BC1A5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t>порядок выполнения оперативных переключений при ликвидации аварийных ситуаций;</w:t>
      </w:r>
    </w:p>
    <w:p w:rsidR="00C62292" w:rsidRPr="00C62292" w:rsidRDefault="00C62292" w:rsidP="00BC1A5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292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технологическую последовательность и содержание ремонтных работ на обслуживаемом электрооборудовании;</w:t>
      </w:r>
    </w:p>
    <w:p w:rsidR="0011521C" w:rsidRDefault="0011521C" w:rsidP="00BC1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21C" w:rsidRP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ОК.1. 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11521C" w:rsidRP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ОК.2.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1521C" w:rsidRP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ОК.3.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информации, необходимой для эффективного выполнения профессиональных задач.</w:t>
      </w:r>
    </w:p>
    <w:p w:rsidR="0011521C" w:rsidRP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ОК.4.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11521C" w:rsidRP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ОК.5.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Работать в команде, эффективно общаться с коллегами, руководством, клиентами.</w:t>
      </w:r>
    </w:p>
    <w:p w:rsidR="0011521C" w:rsidRDefault="0011521C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ОК.6. </w:t>
      </w:r>
      <w:r w:rsidRPr="0011521C">
        <w:rPr>
          <w:rFonts w:ascii="Times New Roman" w:eastAsia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521C" w:rsidRDefault="00663C26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Применением ситуационных задач при обучении профессии электромонтер я занимаюсь третий год, используя таблицу моделирования, позволяющую обучающимся работать самостоятельно, применяя полученные ранее знания. В </w:t>
      </w:r>
      <w:r w:rsidR="00C12AF1">
        <w:rPr>
          <w:rFonts w:ascii="Times New Roman" w:eastAsia="Times New Roman" w:hAnsi="Times New Roman" w:cs="Times New Roman"/>
          <w:sz w:val="24"/>
          <w:szCs w:val="24"/>
        </w:rPr>
        <w:t xml:space="preserve">2012 - </w:t>
      </w:r>
      <w:r>
        <w:rPr>
          <w:rFonts w:ascii="Times New Roman" w:eastAsia="Times New Roman" w:hAnsi="Times New Roman" w:cs="Times New Roman"/>
          <w:sz w:val="24"/>
          <w:szCs w:val="24"/>
        </w:rPr>
        <w:t>2014 год</w:t>
      </w:r>
      <w:r w:rsidR="005256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2AF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3032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группе </w:t>
      </w:r>
      <w:r w:rsidR="005256C9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по профессии электромонтер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проведено </w:t>
      </w:r>
      <w:r w:rsidRPr="00342B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пилотажное исследование методики обучения ситуационными методами,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сравнивались показатели оценок обучения, повышение заинтересованности обучающихся, степень желания осваивать предмет с применением данного метода, полученные выводы представлены графиками.</w:t>
      </w:r>
    </w:p>
    <w:p w:rsidR="00663C26" w:rsidRDefault="00663C26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C26" w:rsidRPr="00C30323" w:rsidRDefault="00663C26" w:rsidP="00663C26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интереса к предмету</w:t>
      </w:r>
      <w:r w:rsidR="001F2BE1">
        <w:rPr>
          <w:rFonts w:ascii="Times New Roman" w:eastAsia="Times New Roman" w:hAnsi="Times New Roman" w:cs="Times New Roman"/>
          <w:sz w:val="24"/>
          <w:szCs w:val="24"/>
        </w:rPr>
        <w:t xml:space="preserve"> после применения ситуационных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323">
        <w:rPr>
          <w:rFonts w:ascii="Times New Roman" w:eastAsia="Times New Roman" w:hAnsi="Times New Roman" w:cs="Times New Roman"/>
          <w:b/>
          <w:sz w:val="24"/>
          <w:szCs w:val="24"/>
        </w:rPr>
        <w:t>(на основе опроса обучающихся)</w:t>
      </w:r>
    </w:p>
    <w:p w:rsidR="00663C26" w:rsidRDefault="00663C26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C26" w:rsidRDefault="00663C26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C26" w:rsidRDefault="00663C26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F2BE1" w:rsidRDefault="001F2BE1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Pr="00C30323" w:rsidRDefault="004D54AC" w:rsidP="004D54AC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уверенности в собственных знаниях, необходимых при прохождении производственной практики</w:t>
      </w:r>
      <w:r w:rsidR="00C30323">
        <w:rPr>
          <w:rFonts w:ascii="Times New Roman" w:eastAsia="Times New Roman" w:hAnsi="Times New Roman" w:cs="Times New Roman"/>
          <w:sz w:val="24"/>
          <w:szCs w:val="24"/>
        </w:rPr>
        <w:t xml:space="preserve"> и будущей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323">
        <w:rPr>
          <w:rFonts w:ascii="Times New Roman" w:eastAsia="Times New Roman" w:hAnsi="Times New Roman" w:cs="Times New Roman"/>
          <w:b/>
          <w:sz w:val="24"/>
          <w:szCs w:val="24"/>
        </w:rPr>
        <w:t>(на основе опроса наставников производственной практики)</w:t>
      </w:r>
    </w:p>
    <w:p w:rsidR="004D54AC" w:rsidRDefault="004D54AC" w:rsidP="004D54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4AC" w:rsidRDefault="004D54AC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BE1" w:rsidRDefault="001F2BE1" w:rsidP="00663C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72CE" w:rsidRDefault="009947E0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7E0" w:rsidRDefault="009947E0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2CE" w:rsidRPr="00C30323" w:rsidRDefault="009947E0" w:rsidP="00342BF7">
      <w:pPr>
        <w:pStyle w:val="a4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ж</w:t>
      </w:r>
      <w:r w:rsidR="00342BF7">
        <w:rPr>
          <w:rFonts w:ascii="Times New Roman" w:eastAsia="Times New Roman" w:hAnsi="Times New Roman" w:cs="Times New Roman"/>
          <w:sz w:val="24"/>
          <w:szCs w:val="24"/>
        </w:rPr>
        <w:t>елани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2BF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самостоятельно изучать дополнительную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предмету</w:t>
      </w:r>
      <w:r w:rsidR="00342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F7" w:rsidRPr="00C30323">
        <w:rPr>
          <w:rFonts w:ascii="Times New Roman" w:eastAsia="Times New Roman" w:hAnsi="Times New Roman" w:cs="Times New Roman"/>
          <w:b/>
          <w:sz w:val="24"/>
          <w:szCs w:val="24"/>
        </w:rPr>
        <w:t>(по результатам выполнения самостоятельной работы обучающихся)</w:t>
      </w:r>
    </w:p>
    <w:p w:rsidR="00A672CE" w:rsidRDefault="00A672CE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2CE" w:rsidRDefault="00C12AF1" w:rsidP="0011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947E0" w:rsidRDefault="009947E0" w:rsidP="005A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E0" w:rsidRPr="009947E0" w:rsidRDefault="009947E0" w:rsidP="0099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9947E0">
        <w:rPr>
          <w:rFonts w:ascii="Times New Roman" w:eastAsia="Times New Roman" w:hAnsi="Times New Roman" w:cs="Times New Roman"/>
          <w:sz w:val="24"/>
          <w:szCs w:val="24"/>
        </w:rPr>
        <w:t>Из представленных графиков видно,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ситуационных задач в качестве обучающего элемента повышает интерес к предмету, уверенности в собственных знаниях, желания обучающихся самостоятельно изучать дополнительную информацию по предмету.</w:t>
      </w:r>
    </w:p>
    <w:p w:rsidR="009947E0" w:rsidRDefault="009947E0" w:rsidP="005A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2CE" w:rsidRPr="005A6399" w:rsidRDefault="009947E0" w:rsidP="005A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A63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672CE" w:rsidRPr="005A6399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A672CE" w:rsidRPr="00A672CE" w:rsidRDefault="00A672CE" w:rsidP="00A6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FD" w:rsidRPr="000527FD" w:rsidRDefault="00605659" w:rsidP="00EB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итуационные задания не предполагают готовых решений и способов действий, а побуждают будущих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 к активной мыслительной деятельности, предполагают самоопределение студентов и эвристический (создающий новое) поиск их выполнений. Разбор профессиональных ситуаций способствует формированию представления о практической деятельности в сфере </w:t>
      </w:r>
      <w:r>
        <w:rPr>
          <w:rFonts w:ascii="Times New Roman" w:eastAsia="Times New Roman" w:hAnsi="Times New Roman" w:cs="Times New Roman"/>
          <w:sz w:val="24"/>
          <w:szCs w:val="24"/>
        </w:rPr>
        <w:t>энергетики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. При этом развиваются умения анализировать ситуации правомерного поведения, принимать правильные решения, происходит формирование основных структурных компонентов социальной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 (когнитивного, мотивационно-ценностного, деятельностного). Выполнение ситуационных заданий побуждает </w:t>
      </w:r>
      <w:r w:rsidR="00EB2E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 xml:space="preserve">к активной мыслительной деятельности, что способствует развитию мышления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="000527FD" w:rsidRPr="000527FD">
        <w:rPr>
          <w:rFonts w:ascii="Times New Roman" w:eastAsia="Times New Roman" w:hAnsi="Times New Roman" w:cs="Times New Roman"/>
          <w:sz w:val="24"/>
          <w:szCs w:val="24"/>
        </w:rPr>
        <w:t>области, учит студентов вдумываться в сущность производственных явлений, отыскивать взаимосвязи между ними, формулировать выводы как теоретические положения. Это проявляется в положительном отношении студентов к профессии и стремлении овладеть этой профессией.</w:t>
      </w:r>
    </w:p>
    <w:p w:rsidR="000527FD" w:rsidRPr="000527FD" w:rsidRDefault="000527FD" w:rsidP="0070605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7FD" w:rsidRDefault="000527FD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B74" w:rsidRDefault="00CB0B74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B74" w:rsidRDefault="00CB0B74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0B74" w:rsidRDefault="00CB0B74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874" w:rsidRDefault="00990874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874" w:rsidRDefault="00990874" w:rsidP="00CB0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59" w:rsidRDefault="00605659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2CE" w:rsidRDefault="00A672CE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2CE" w:rsidRDefault="00A672CE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2CE" w:rsidRDefault="00A672CE" w:rsidP="00052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7FD" w:rsidRPr="000527FD" w:rsidRDefault="005A6399" w:rsidP="005A6399">
      <w:pPr>
        <w:tabs>
          <w:tab w:val="left" w:pos="3105"/>
          <w:tab w:val="center" w:pos="45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  <w:t xml:space="preserve">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672C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</w:t>
      </w:r>
      <w:r w:rsidR="000527FD" w:rsidRPr="000527FD">
        <w:rPr>
          <w:rFonts w:ascii="Times New Roman" w:eastAsia="Times New Roman" w:hAnsi="Times New Roman" w:cs="Times New Roman"/>
          <w:b/>
          <w:bCs/>
          <w:sz w:val="28"/>
          <w:szCs w:val="28"/>
        </w:rPr>
        <w:t>итератур</w:t>
      </w:r>
      <w:r w:rsidR="00A672CE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8D2881" w:rsidRDefault="000527FD" w:rsidP="008D2881">
      <w:pPr>
        <w:tabs>
          <w:tab w:val="center" w:pos="4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B0B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Белкин А. С., Ткаченко Е. В. Диссертационный совет по педагогике (опыт, проблемы, перспективы) / Урал. гос. пед. ун-т; Рос. гос. проф.-пед. ун-т. — Екатеринбург, 2005. — 298 с.</w:t>
      </w:r>
    </w:p>
    <w:p w:rsidR="000527FD" w:rsidRPr="000527FD" w:rsidRDefault="000527FD" w:rsidP="008D2881">
      <w:pPr>
        <w:tabs>
          <w:tab w:val="center" w:pos="4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Вербицкий А. А., Бакшаева Н.А. Развитие мотивации студентов в контекстном обучении. Монография – М.: Исследовательский центр проблем качества подготовки специалистов, 2000. – 200с.</w:t>
      </w:r>
    </w:p>
    <w:p w:rsidR="000527FD" w:rsidRPr="000527FD" w:rsidRDefault="000527FD" w:rsidP="00CB0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Коротаева Е. В. Педагогические взаимодействия и технологии / Мин-во образования и науки. Уральский гос. пед. ун-т. М.: Academia, 2007. – 256с. / Монографические исследования: педагогика/.</w:t>
      </w:r>
    </w:p>
    <w:p w:rsidR="000527FD" w:rsidRPr="000527FD" w:rsidRDefault="000527FD" w:rsidP="00CB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 xml:space="preserve">Левина М. М. Технологии профессионального педагогического образования: Учеб. пособие для студ. высш. пед. учеб. заведений. – М.: Издательский центр «Академия», 2001. – 272 с. </w:t>
      </w:r>
    </w:p>
    <w:p w:rsidR="000527FD" w:rsidRPr="000527FD" w:rsidRDefault="000527FD" w:rsidP="00CB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Пидкасистый П. И. Организация учебно-познавательной деятельности студентов. Второе издание, дополненное и переработанное. – М.: педагогическое общество России, 2005. – 144с.</w:t>
      </w:r>
    </w:p>
    <w:p w:rsidR="000527FD" w:rsidRPr="000527FD" w:rsidRDefault="000527FD" w:rsidP="00CB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527FD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0527FD">
        <w:rPr>
          <w:rFonts w:ascii="Times New Roman" w:eastAsia="Times New Roman" w:hAnsi="Times New Roman" w:cs="Times New Roman"/>
          <w:sz w:val="24"/>
          <w:szCs w:val="24"/>
        </w:rPr>
        <w:t>Подласый И. П. Педагогика: Новый курс: учеб. Для студ. высш. учеб. заведений: В 2кн. – М.: Гуманит. изд. центр ВЛАДОС, 2000. – Кн.1: Общие основы. Процесс Обучения. – 576с.</w:t>
      </w:r>
    </w:p>
    <w:p w:rsidR="000527FD" w:rsidRPr="000527FD" w:rsidRDefault="000527FD" w:rsidP="00CB0B74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0B7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A10" w:rsidRDefault="005D1A10" w:rsidP="00971D0B"/>
    <w:p w:rsidR="005D1A10" w:rsidRDefault="005D1A10" w:rsidP="00971D0B"/>
    <w:p w:rsidR="005D1A10" w:rsidRDefault="005D1A10" w:rsidP="00971D0B"/>
    <w:p w:rsidR="005D1A10" w:rsidRDefault="005D1A10" w:rsidP="00971D0B"/>
    <w:p w:rsidR="005D1A10" w:rsidRDefault="005D1A10" w:rsidP="00971D0B"/>
    <w:p w:rsidR="005D1A10" w:rsidRDefault="005D1A10" w:rsidP="00971D0B"/>
    <w:p w:rsidR="005D1A10" w:rsidRDefault="005D1A10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CB0B74" w:rsidRDefault="00CB0B74" w:rsidP="00971D0B"/>
    <w:p w:rsidR="009947E0" w:rsidRDefault="009947E0" w:rsidP="00971D0B"/>
    <w:p w:rsidR="00CB0B74" w:rsidRPr="005A6399" w:rsidRDefault="005A6399" w:rsidP="005A639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CB0B74" w:rsidRPr="005A6399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F926BE" w:rsidRPr="009947E0" w:rsidRDefault="00F926BE" w:rsidP="00F92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E0">
        <w:rPr>
          <w:rFonts w:ascii="Times New Roman" w:hAnsi="Times New Roman" w:cs="Times New Roman"/>
          <w:b/>
          <w:sz w:val="24"/>
          <w:szCs w:val="24"/>
        </w:rPr>
        <w:t>Примеры использования ситуационных задач для о</w:t>
      </w:r>
      <w:r w:rsidR="00A672CE" w:rsidRPr="009947E0">
        <w:rPr>
          <w:rFonts w:ascii="Times New Roman" w:hAnsi="Times New Roman" w:cs="Times New Roman"/>
          <w:b/>
          <w:sz w:val="24"/>
          <w:szCs w:val="24"/>
        </w:rPr>
        <w:t>ценки освоения знаний учащимися «Волгореченского промышленного техникума»,  (вопросы экзаменационных билетов по ПМ, проверочные работы, контрольные работы, таблица оценки освоения ПМ.03)</w:t>
      </w:r>
    </w:p>
    <w:p w:rsidR="00F926BE" w:rsidRDefault="00F926BE" w:rsidP="00F92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BE" w:rsidRPr="00F926BE" w:rsidRDefault="00F926BE" w:rsidP="00F92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74" w:rsidRPr="00D51505" w:rsidRDefault="00CB0B74" w:rsidP="00CB0B74">
      <w:pPr>
        <w:spacing w:after="0"/>
        <w:rPr>
          <w:rFonts w:ascii="Times New Roman" w:eastAsia="Times New Roman" w:hAnsi="Times New Roman" w:cs="Times New Roman"/>
        </w:rPr>
      </w:pPr>
      <w:r w:rsidRPr="00D51505">
        <w:rPr>
          <w:rFonts w:ascii="Times New Roman" w:eastAsia="Times New Roman" w:hAnsi="Times New Roman" w:cs="Times New Roman"/>
        </w:rPr>
        <w:t>Утверждаю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</w:t>
      </w:r>
      <w:r w:rsidRPr="00D51505">
        <w:rPr>
          <w:rFonts w:ascii="Times New Roman" w:eastAsia="Times New Roman" w:hAnsi="Times New Roman" w:cs="Times New Roman"/>
        </w:rPr>
        <w:t>Согласовано</w:t>
      </w:r>
      <w:r>
        <w:rPr>
          <w:rFonts w:ascii="Times New Roman" w:eastAsia="Times New Roman" w:hAnsi="Times New Roman" w:cs="Times New Roman"/>
        </w:rPr>
        <w:t>:</w:t>
      </w:r>
    </w:p>
    <w:p w:rsidR="00CB0B74" w:rsidRPr="00D51505" w:rsidRDefault="00CB0B74" w:rsidP="00CB0B74">
      <w:pPr>
        <w:spacing w:after="0"/>
        <w:rPr>
          <w:rFonts w:ascii="Times New Roman" w:eastAsia="Times New Roman" w:hAnsi="Times New Roman" w:cs="Times New Roman"/>
        </w:rPr>
      </w:pPr>
      <w:r w:rsidRPr="00D51505">
        <w:rPr>
          <w:rFonts w:ascii="Times New Roman" w:eastAsia="Times New Roman" w:hAnsi="Times New Roman" w:cs="Times New Roman"/>
        </w:rPr>
        <w:t>Зам. Директора по УПР</w:t>
      </w:r>
      <w:r w:rsidRPr="00D51505">
        <w:rPr>
          <w:rFonts w:ascii="Times New Roman" w:eastAsia="Times New Roman" w:hAnsi="Times New Roman" w:cs="Times New Roman"/>
        </w:rPr>
        <w:tab/>
      </w:r>
      <w:r w:rsidRPr="00D51505">
        <w:rPr>
          <w:rFonts w:ascii="Times New Roman" w:eastAsia="Times New Roman" w:hAnsi="Times New Roman" w:cs="Times New Roman"/>
        </w:rPr>
        <w:tab/>
      </w:r>
      <w:r w:rsidRPr="00D51505">
        <w:rPr>
          <w:rFonts w:ascii="Times New Roman" w:eastAsia="Times New Roman" w:hAnsi="Times New Roman" w:cs="Times New Roman"/>
        </w:rPr>
        <w:tab/>
      </w:r>
      <w:r w:rsidRPr="00D5150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D51505">
        <w:rPr>
          <w:rFonts w:ascii="Times New Roman" w:eastAsia="Times New Roman" w:hAnsi="Times New Roman" w:cs="Times New Roman"/>
        </w:rPr>
        <w:t xml:space="preserve">Председатель метод. </w:t>
      </w:r>
      <w:r>
        <w:rPr>
          <w:rFonts w:ascii="Times New Roman" w:eastAsia="Times New Roman" w:hAnsi="Times New Roman" w:cs="Times New Roman"/>
        </w:rPr>
        <w:t>комиссии</w:t>
      </w:r>
    </w:p>
    <w:p w:rsidR="00CB0B74" w:rsidRPr="00D51505" w:rsidRDefault="00CB0B74" w:rsidP="00CB0B7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_______        _  О.В. </w:t>
      </w:r>
      <w:r>
        <w:rPr>
          <w:rFonts w:ascii="Times New Roman" w:eastAsia="Times New Roman" w:hAnsi="Times New Roman" w:cs="Times New Roman"/>
        </w:rPr>
        <w:t xml:space="preserve">Кривова </w:t>
      </w:r>
      <w:r w:rsidRPr="00D51505">
        <w:rPr>
          <w:rFonts w:ascii="Times New Roman" w:eastAsia="Times New Roman" w:hAnsi="Times New Roman" w:cs="Times New Roman"/>
        </w:rPr>
        <w:tab/>
      </w:r>
      <w:r w:rsidRPr="00D5150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D51505">
        <w:rPr>
          <w:rFonts w:ascii="Times New Roman" w:eastAsia="Times New Roman" w:hAnsi="Times New Roman" w:cs="Times New Roman"/>
          <w:u w:val="single"/>
        </w:rPr>
        <w:t xml:space="preserve">                  </w:t>
      </w:r>
      <w:r w:rsidRPr="00D51505"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</w:rPr>
        <w:t xml:space="preserve"> </w:t>
      </w:r>
      <w:r w:rsidRPr="00D51505"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</w:t>
      </w:r>
      <w:r w:rsidRPr="00D51505">
        <w:rPr>
          <w:rFonts w:ascii="Times New Roman" w:eastAsia="Times New Roman" w:hAnsi="Times New Roman" w:cs="Times New Roman"/>
        </w:rPr>
        <w:t>Дербенева</w:t>
      </w:r>
    </w:p>
    <w:p w:rsidR="00CB0B74" w:rsidRPr="00D51505" w:rsidRDefault="00CB0B74" w:rsidP="00CB0B7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</w:t>
      </w:r>
      <w:r w:rsidRPr="00D51505">
        <w:rPr>
          <w:rFonts w:ascii="Times New Roman" w:eastAsia="Times New Roman" w:hAnsi="Times New Roman" w:cs="Times New Roman"/>
        </w:rPr>
        <w:t>«</w:t>
      </w:r>
      <w:r w:rsidRPr="00D51505">
        <w:rPr>
          <w:rFonts w:ascii="Times New Roman" w:eastAsia="Times New Roman" w:hAnsi="Times New Roman" w:cs="Times New Roman"/>
          <w:u w:val="single"/>
        </w:rPr>
        <w:t xml:space="preserve">    </w:t>
      </w:r>
      <w:r w:rsidRPr="00D51505">
        <w:rPr>
          <w:rFonts w:ascii="Times New Roman" w:eastAsia="Times New Roman" w:hAnsi="Times New Roman" w:cs="Times New Roman"/>
        </w:rPr>
        <w:t>»</w:t>
      </w:r>
      <w:r w:rsidRPr="00D51505">
        <w:rPr>
          <w:rFonts w:ascii="Times New Roman" w:eastAsia="Times New Roman" w:hAnsi="Times New Roman" w:cs="Times New Roman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</w:rPr>
        <w:t>2013</w:t>
      </w:r>
      <w:r w:rsidRPr="00D51505">
        <w:rPr>
          <w:rFonts w:ascii="Times New Roman" w:eastAsia="Times New Roman" w:hAnsi="Times New Roman" w:cs="Times New Roman"/>
        </w:rPr>
        <w:t xml:space="preserve"> г.</w:t>
      </w:r>
      <w:r w:rsidRPr="00D51505">
        <w:rPr>
          <w:rFonts w:ascii="Times New Roman" w:eastAsia="Times New Roman" w:hAnsi="Times New Roman" w:cs="Times New Roman"/>
        </w:rPr>
        <w:tab/>
      </w:r>
      <w:r w:rsidRPr="00D51505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Pr="00D51505">
        <w:rPr>
          <w:rFonts w:ascii="Times New Roman" w:eastAsia="Times New Roman" w:hAnsi="Times New Roman" w:cs="Times New Roman"/>
        </w:rPr>
        <w:t>«</w:t>
      </w:r>
      <w:r w:rsidRPr="00D51505">
        <w:rPr>
          <w:rFonts w:ascii="Times New Roman" w:eastAsia="Times New Roman" w:hAnsi="Times New Roman" w:cs="Times New Roman"/>
          <w:u w:val="single"/>
        </w:rPr>
        <w:t xml:space="preserve">    </w:t>
      </w:r>
      <w:r w:rsidRPr="00D51505">
        <w:rPr>
          <w:rFonts w:ascii="Times New Roman" w:eastAsia="Times New Roman" w:hAnsi="Times New Roman" w:cs="Times New Roman"/>
        </w:rPr>
        <w:t xml:space="preserve">» </w:t>
      </w:r>
      <w:r w:rsidRPr="00D51505">
        <w:rPr>
          <w:rFonts w:ascii="Times New Roman" w:eastAsia="Times New Roman" w:hAnsi="Times New Roman" w:cs="Times New Roman"/>
          <w:u w:val="single"/>
        </w:rPr>
        <w:t xml:space="preserve">          </w:t>
      </w:r>
      <w:r>
        <w:rPr>
          <w:rFonts w:ascii="Times New Roman" w:eastAsia="Times New Roman" w:hAnsi="Times New Roman" w:cs="Times New Roman"/>
        </w:rPr>
        <w:t>2013</w:t>
      </w:r>
      <w:r w:rsidRPr="00D51505">
        <w:rPr>
          <w:rFonts w:ascii="Times New Roman" w:eastAsia="Times New Roman" w:hAnsi="Times New Roman" w:cs="Times New Roman"/>
        </w:rPr>
        <w:t>г.</w:t>
      </w:r>
    </w:p>
    <w:p w:rsidR="00CB0B74" w:rsidRDefault="00CB0B74" w:rsidP="00CB0B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E64">
        <w:rPr>
          <w:rFonts w:ascii="Times New Roman" w:eastAsia="Times New Roman" w:hAnsi="Times New Roman" w:cs="Times New Roman"/>
          <w:b/>
          <w:i/>
          <w:sz w:val="28"/>
          <w:szCs w:val="28"/>
        </w:rPr>
        <w:t>Экзаменационные билеты.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B0B74" w:rsidRPr="001337D6" w:rsidRDefault="00CB0B74" w:rsidP="00CB0B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</w:t>
      </w:r>
      <w:r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0B74" w:rsidRPr="005A6399" w:rsidRDefault="00CB0B74" w:rsidP="00CB0B74">
      <w:p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ПМ. 03 Техническое обслуживание электрооборудования электрических станций.</w:t>
      </w:r>
    </w:p>
    <w:p w:rsidR="00CB0B74" w:rsidRPr="005A6399" w:rsidRDefault="00CB0B74" w:rsidP="00CB0B74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МДК 03.01 Обеспечение обслуживания электрооборудования электрических станций</w:t>
      </w:r>
      <w:r w:rsidRPr="005A6399">
        <w:rPr>
          <w:rFonts w:ascii="Times New Roman" w:eastAsia="Times New Roman" w:hAnsi="Times New Roman" w:cs="Times New Roman"/>
          <w:caps/>
          <w:sz w:val="24"/>
          <w:szCs w:val="24"/>
        </w:rPr>
        <w:t xml:space="preserve">   </w:t>
      </w:r>
    </w:p>
    <w:p w:rsidR="00CB0B74" w:rsidRPr="005A6399" w:rsidRDefault="00CB0B74" w:rsidP="00CB0B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Требования к ответам на экзамене:</w:t>
      </w:r>
    </w:p>
    <w:p w:rsidR="00CB0B74" w:rsidRPr="005A6399" w:rsidRDefault="00CB0B74" w:rsidP="00CB0B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 xml:space="preserve">- на первый теоретический вопрос билета </w:t>
      </w:r>
      <w:r w:rsidR="008D2881" w:rsidRPr="005A639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устно 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 xml:space="preserve">дается полный, исчерпывающий ответ 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rPr>
          <w:rStyle w:val="a5"/>
          <w:b/>
          <w:bCs/>
        </w:rPr>
        <w:t>Отметка «5»</w:t>
      </w:r>
      <w:r w:rsidRPr="005A6399">
        <w:rPr>
          <w:rStyle w:val="apple-converted-space"/>
        </w:rPr>
        <w:t> </w:t>
      </w:r>
      <w:r w:rsidRPr="005A6399">
        <w:t xml:space="preserve">за </w:t>
      </w:r>
      <w:r w:rsidR="00C30323" w:rsidRPr="005A6399">
        <w:t>первый</w:t>
      </w:r>
      <w:r w:rsidRPr="005A6399">
        <w:t xml:space="preserve"> вопрос ставится при условии, что экзаменуемый: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логично изложил содержание своего ответа на вопрос, при этом выявленные знания примерно соответствовали объему и глубине их раскрытия в учебнике профильного уровня;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правильно использовал научную терминологию в контексте ответа;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верно, в соответствии с вопросом характеризовал на профильном уровне основное оборудование и процессы, происходящие в электросетях, выделяя их существенные признаки, закономерности развития (на профильном уровне также раскрыл их обоснование согласно законам электротехники);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объяснил причинно-следственные и функциональные связи названных электротехнических явлений;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обнаружил умение раскрывать на примерах относящиеся к вопросу теоретические знания и понятия;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показал умение формулировать на основе приобретенных знаний собственные суждения по определенным проблемам;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 xml:space="preserve">- на профильном уровне проявил умения сравнивать работу отдельных элементов электрооборудования, выявляя их общие черты и различия; 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  <w:rPr>
          <w:i/>
        </w:rPr>
      </w:pPr>
      <w:r w:rsidRPr="005A6399">
        <w:rPr>
          <w:i/>
        </w:rPr>
        <w:t>- на профильном уровне проявил понимание особенностей различных электротехнических процессов.                               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t>Степень проявления каждого из перечисленных умений определяется содержанием вопроса.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t>Не влияют на оценку незначительные неточности и частичная неполнота ответа при условии, что в процессе беседы экзаменатора с экзаменуемым последний самостоятельно делает необходимые уточнения и дополнения.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rPr>
          <w:rStyle w:val="a5"/>
          <w:b/>
          <w:bCs/>
        </w:rPr>
        <w:t>Отметка «4»</w:t>
      </w:r>
      <w:r w:rsidRPr="005A6399">
        <w:rPr>
          <w:rStyle w:val="apple-converted-space"/>
        </w:rPr>
        <w:t> </w:t>
      </w:r>
      <w:r w:rsidRPr="005A6399">
        <w:t>ставится, если экзаменуемый допустил малозначительные ошибки, или недостаточно полно раскрыл содержание вопроса, а затем не смог в процессе беседы самостоятельно дать необходимые поправки и дополнения, или не обнаружил какое-либо из необходимых умений для раскрытия данного вопроса.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rPr>
          <w:rStyle w:val="a5"/>
          <w:b/>
          <w:bCs/>
        </w:rPr>
        <w:t>Отметка «3»</w:t>
      </w:r>
      <w:r w:rsidRPr="005A6399">
        <w:rPr>
          <w:rStyle w:val="apple-converted-space"/>
        </w:rPr>
        <w:t> </w:t>
      </w:r>
      <w:r w:rsidRPr="005A6399">
        <w:t>ставится, если в ответе допущены значительные ошибки, или в нем не раскрыты некоторые существенные аспекты содержания, или экзаменуемый не смог показать необходимые умения.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  <w:r w:rsidRPr="005A6399">
        <w:rPr>
          <w:rStyle w:val="a5"/>
          <w:b/>
          <w:bCs/>
        </w:rPr>
        <w:lastRenderedPageBreak/>
        <w:t>Отметка «2»</w:t>
      </w:r>
      <w:r w:rsidRPr="005A6399">
        <w:rPr>
          <w:rStyle w:val="apple-converted-space"/>
        </w:rPr>
        <w:t> </w:t>
      </w:r>
      <w:r w:rsidRPr="005A6399">
        <w:t xml:space="preserve">ставится, если в ответе допущены значительные ошибки, свидетельствующие о недостаточном уровне подготовки учащегося. </w:t>
      </w:r>
    </w:p>
    <w:p w:rsidR="005256C9" w:rsidRPr="005A6399" w:rsidRDefault="005256C9" w:rsidP="005256C9">
      <w:pPr>
        <w:pStyle w:val="a3"/>
        <w:shd w:val="clear" w:color="auto" w:fill="FFFEF8"/>
        <w:spacing w:before="0" w:beforeAutospacing="0" w:after="0" w:afterAutospacing="0"/>
        <w:jc w:val="both"/>
      </w:pPr>
    </w:p>
    <w:p w:rsidR="00CB0B74" w:rsidRPr="005A6399" w:rsidRDefault="00CB0B74" w:rsidP="00CB0B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- второй  вопрос каждого билета – практическая работа с электрической схемой (ситуационная задача)</w:t>
      </w:r>
      <w:r w:rsidR="008D2881" w:rsidRPr="005A6399">
        <w:rPr>
          <w:rFonts w:ascii="Times New Roman" w:eastAsia="Times New Roman" w:hAnsi="Times New Roman" w:cs="Times New Roman"/>
          <w:b/>
          <w:sz w:val="24"/>
          <w:szCs w:val="24"/>
        </w:rPr>
        <w:t>, к вопросу билета выдается электрическая схема с инструкцией алгоритма действий.</w:t>
      </w:r>
    </w:p>
    <w:p w:rsidR="00CB0B74" w:rsidRPr="005A6399" w:rsidRDefault="008D2881" w:rsidP="00CB0B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Примерная инструкция</w:t>
      </w:r>
      <w:r w:rsidR="00CB0B74" w:rsidRPr="005A63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ответа по второму  вопросу:</w:t>
      </w:r>
    </w:p>
    <w:p w:rsidR="00CB0B74" w:rsidRPr="005A6399" w:rsidRDefault="00CB0B74" w:rsidP="00CB0B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РУ дается в следующем порядке:</w:t>
      </w:r>
    </w:p>
    <w:p w:rsidR="00CB0B74" w:rsidRPr="005A6399" w:rsidRDefault="002E75EF" w:rsidP="00CB0B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Пояснить н</w:t>
      </w:r>
      <w:r w:rsidR="008D2881" w:rsidRPr="005A6399">
        <w:rPr>
          <w:rFonts w:ascii="Times New Roman" w:eastAsia="Times New Roman" w:hAnsi="Times New Roman" w:cs="Times New Roman"/>
          <w:sz w:val="24"/>
          <w:szCs w:val="24"/>
        </w:rPr>
        <w:t>азвание схемы – 1 балл</w:t>
      </w:r>
    </w:p>
    <w:p w:rsidR="00CB0B74" w:rsidRPr="005A6399" w:rsidRDefault="002E75EF" w:rsidP="00CB0B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Перечислить основные </w:t>
      </w:r>
      <w:r w:rsidR="008D2881" w:rsidRPr="005A6399">
        <w:rPr>
          <w:rFonts w:ascii="Times New Roman" w:eastAsia="Times New Roman" w:hAnsi="Times New Roman" w:cs="Times New Roman"/>
          <w:sz w:val="24"/>
          <w:szCs w:val="24"/>
        </w:rPr>
        <w:t xml:space="preserve"> элементы схемы – 1 балл</w:t>
      </w:r>
    </w:p>
    <w:p w:rsidR="00CB0B74" w:rsidRPr="005A6399" w:rsidRDefault="002E75EF" w:rsidP="00CB0B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Назвать с</w:t>
      </w:r>
      <w:r w:rsidR="00CB0B74" w:rsidRPr="005A639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2881" w:rsidRPr="005A6399">
        <w:rPr>
          <w:rFonts w:ascii="Times New Roman" w:eastAsia="Times New Roman" w:hAnsi="Times New Roman" w:cs="Times New Roman"/>
          <w:sz w:val="24"/>
          <w:szCs w:val="24"/>
        </w:rPr>
        <w:t>особы подключения присоединений - 1 балл</w:t>
      </w:r>
    </w:p>
    <w:p w:rsidR="00CB0B74" w:rsidRPr="005A6399" w:rsidRDefault="002E75EF" w:rsidP="00CB0B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Перечислить д</w:t>
      </w:r>
      <w:r w:rsidR="008D2881" w:rsidRPr="005A6399">
        <w:rPr>
          <w:rFonts w:ascii="Times New Roman" w:eastAsia="Times New Roman" w:hAnsi="Times New Roman" w:cs="Times New Roman"/>
          <w:sz w:val="24"/>
          <w:szCs w:val="24"/>
        </w:rPr>
        <w:t xml:space="preserve">остоинства и недостатки </w:t>
      </w:r>
      <w:r w:rsidR="009947E0">
        <w:rPr>
          <w:rFonts w:ascii="Times New Roman" w:eastAsia="Times New Roman" w:hAnsi="Times New Roman" w:cs="Times New Roman"/>
          <w:sz w:val="24"/>
          <w:szCs w:val="24"/>
        </w:rPr>
        <w:t xml:space="preserve">данной типовой схемы </w:t>
      </w:r>
      <w:r w:rsidR="008D2881" w:rsidRPr="005A6399">
        <w:rPr>
          <w:rFonts w:ascii="Times New Roman" w:eastAsia="Times New Roman" w:hAnsi="Times New Roman" w:cs="Times New Roman"/>
          <w:sz w:val="24"/>
          <w:szCs w:val="24"/>
        </w:rPr>
        <w:t>- 1 балл</w:t>
      </w:r>
    </w:p>
    <w:p w:rsidR="008D2881" w:rsidRPr="005A6399" w:rsidRDefault="008D2881" w:rsidP="00CB0B7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За уверенный точный ответ – 1 балл, ответ дается с помощью преподавателя – балл не начисляется.</w:t>
      </w:r>
    </w:p>
    <w:p w:rsidR="008D2881" w:rsidRPr="005A6399" w:rsidRDefault="008D2881" w:rsidP="008D28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Всего за второй вопрос – 5 баллов</w:t>
      </w:r>
    </w:p>
    <w:p w:rsidR="00CB0B74" w:rsidRPr="005A6399" w:rsidRDefault="002E75EF" w:rsidP="00CB0B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Устранение аварийной ситуации (алгоритм решения)</w:t>
      </w:r>
    </w:p>
    <w:p w:rsidR="002E75EF" w:rsidRPr="004B673B" w:rsidRDefault="002E75EF" w:rsidP="002E75E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73B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Пояснить работу автоматики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(перечислив, отключившиеся и включившиеся выключатели)</w:t>
      </w:r>
      <w:r w:rsidRPr="004B673B">
        <w:rPr>
          <w:rFonts w:ascii="Times New Roman" w:eastAsia="Times New Roman" w:hAnsi="Times New Roman" w:cs="Times New Roman"/>
          <w:sz w:val="24"/>
          <w:szCs w:val="24"/>
        </w:rPr>
        <w:t>, используя общие правила работы а</w:t>
      </w:r>
      <w:r>
        <w:rPr>
          <w:rFonts w:ascii="Times New Roman" w:eastAsia="Times New Roman" w:hAnsi="Times New Roman" w:cs="Times New Roman"/>
          <w:sz w:val="24"/>
          <w:szCs w:val="24"/>
        </w:rPr>
        <w:t>втоматики при ликвидации аварий – 1 балл</w:t>
      </w:r>
    </w:p>
    <w:p w:rsidR="002E75EF" w:rsidRDefault="002E75EF" w:rsidP="002E75E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место повреждения отключается со всех сторон, откуда может быть подано    напряжение (автоматически, выключателями)</w:t>
      </w:r>
    </w:p>
    <w:p w:rsidR="002E75EF" w:rsidRDefault="002E75EF" w:rsidP="002E75E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возможности автоматика включает резервные выключатели, для восстановления наиболее приемлемого режима работы электроустановки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21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Выявить отключенные элементы электроустановки (перечислить)</w:t>
      </w:r>
      <w:r w:rsidRPr="002E75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2E75EF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3. Определить  какие потребители  остались </w:t>
      </w:r>
    </w:p>
    <w:p w:rsidR="002E75EF" w:rsidRP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без питания (перечислить),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этом необходимо учитывать останутся ли в работе источники питания (генераторы), или их придется гасить </w:t>
      </w:r>
      <w:r w:rsidRPr="002E75EF">
        <w:rPr>
          <w:rFonts w:ascii="Times New Roman" w:eastAsia="Times New Roman" w:hAnsi="Times New Roman" w:cs="Times New Roman"/>
          <w:sz w:val="24"/>
          <w:szCs w:val="24"/>
        </w:rPr>
        <w:t>– 1 балл</w:t>
      </w:r>
    </w:p>
    <w:p w:rsidR="002E75EF" w:rsidRP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4. Какое оборудование необходимо вывести в ремонт (перечислить) </w:t>
      </w:r>
      <w:r w:rsidRPr="002E75EF">
        <w:rPr>
          <w:rFonts w:ascii="Times New Roman" w:eastAsia="Times New Roman" w:hAnsi="Times New Roman" w:cs="Times New Roman"/>
          <w:sz w:val="24"/>
          <w:szCs w:val="24"/>
        </w:rPr>
        <w:t>– 1 балл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DA2122">
        <w:rPr>
          <w:rFonts w:ascii="Times New Roman" w:eastAsia="Times New Roman" w:hAnsi="Times New Roman" w:cs="Times New Roman"/>
          <w:b/>
          <w:i/>
          <w:sz w:val="24"/>
          <w:szCs w:val="24"/>
        </w:rPr>
        <w:t>5. Про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извести необходимые переключения</w:t>
      </w:r>
      <w:r w:rsidRPr="00D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восстановления работы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электроустановки   или вывода в ремонт оборудования  (составить бланк переключений)  </w:t>
      </w:r>
      <w:r w:rsidRPr="002E75EF">
        <w:rPr>
          <w:rFonts w:ascii="Times New Roman" w:eastAsia="Times New Roman" w:hAnsi="Times New Roman" w:cs="Times New Roman"/>
          <w:sz w:val="24"/>
          <w:szCs w:val="24"/>
        </w:rPr>
        <w:t>– 1 балл,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2122">
        <w:rPr>
          <w:rFonts w:ascii="Times New Roman" w:eastAsia="Times New Roman" w:hAnsi="Times New Roman" w:cs="Times New Roman"/>
          <w:sz w:val="24"/>
          <w:szCs w:val="24"/>
        </w:rPr>
        <w:t>используя общие 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  выполнения      переключений: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при </w:t>
      </w:r>
      <w:r w:rsidRPr="00DA2122">
        <w:rPr>
          <w:rFonts w:ascii="Times New Roman" w:eastAsia="Times New Roman" w:hAnsi="Times New Roman" w:cs="Times New Roman"/>
          <w:b/>
          <w:sz w:val="24"/>
          <w:szCs w:val="24"/>
        </w:rPr>
        <w:t>отключении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электроустановках  сначала разрывают электрическую цепь  выключателем, затем создают видимый разрыв разъединителем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 при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включении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электроустановках  сначала включают разъединители, затем ставят электрооборудование под нагрузку включением выключателя</w:t>
      </w:r>
    </w:p>
    <w:p w:rsidR="002E75EF" w:rsidRDefault="002E75EF" w:rsidP="002E7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если поврежденный участок цепи </w:t>
      </w:r>
      <w:r w:rsidRPr="006C7B94">
        <w:rPr>
          <w:rFonts w:ascii="Times New Roman" w:eastAsia="Times New Roman" w:hAnsi="Times New Roman" w:cs="Times New Roman"/>
          <w:b/>
          <w:sz w:val="24"/>
          <w:szCs w:val="24"/>
        </w:rPr>
        <w:t>был отключен автоматикой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необходимо создать видимый разрыв,  действуя разъединителями.</w:t>
      </w:r>
    </w:p>
    <w:p w:rsidR="005256C9" w:rsidRPr="005A6399" w:rsidRDefault="005256C9" w:rsidP="005256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Общая оценка за экзамен складывается из среднего арифметического балла за два вопроса билета.</w:t>
      </w:r>
      <w:r w:rsidR="002E75E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ответа на второй вопрос обучающемуся выдается схема, в которой смоделирована ситуационная задача.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1.Виды электростанций. Их особенности.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hAnsi="Times New Roman" w:cs="Times New Roman"/>
          <w:b/>
          <w:sz w:val="24"/>
          <w:szCs w:val="24"/>
        </w:rPr>
        <w:t>2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. Практическое задание (работа со схемой) – дать характерист</w:t>
      </w:r>
      <w:r w:rsidR="002E75EF">
        <w:rPr>
          <w:rFonts w:ascii="Times New Roman" w:eastAsia="Times New Roman" w:hAnsi="Times New Roman" w:cs="Times New Roman"/>
          <w:b/>
          <w:sz w:val="24"/>
          <w:szCs w:val="24"/>
        </w:rPr>
        <w:t>ику схеме РУ  «Одна рабочая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1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>.Виды электродвигателей собственных нужд, их особенности.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hAnsi="Times New Roman" w:cs="Times New Roman"/>
          <w:b/>
          <w:sz w:val="24"/>
          <w:szCs w:val="24"/>
        </w:rPr>
        <w:t>2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. Практическое задание (работа со схемой) – дать характеристику схеме РУ  «Одна секционированная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3.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1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>.Технологическая схема выработки электроэнергии на ТЭС.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. Практическое задание (работа со схемой) – дать характеристику схеме РУ  «Одна секционированная СШ соединенная в кольцо».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4.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1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>.Виды распределительных устройств. Их назначение.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2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задание (работа со схемой) – дать характеристику схеме РУ  «Две рабочие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5.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1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>.Виды переключений. Определение «переключение».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hAnsi="Times New Roman" w:cs="Times New Roman"/>
          <w:sz w:val="24"/>
          <w:szCs w:val="24"/>
        </w:rPr>
        <w:t>2</w:t>
      </w:r>
      <w:r w:rsidRPr="005A63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задание (работа со схемой) – дать характеристику схеме РУ  «Одна рабочая одна обходная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6.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1.Перечислить основные функциональные части турбогенератора.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2. Практическое задание (работа со схемой) – дать характеристику схеме РУ  «Схема блока с отделителем и короткозамыкателем».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7.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1.Дать определение понятию «собственные нужды электростанции» и перечислить,  что относят к собственным нуждам.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2. Практическое задание (работа со схемой) – дать характеристику схеме РУ  «Две рабочие и обходная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8.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1.Пояснить принцип работы синхронного генератора.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b/>
          <w:sz w:val="24"/>
          <w:szCs w:val="24"/>
        </w:rPr>
        <w:t>2. Практическое задание (работа со схемой) – дать характеристику схеме РУ  «Схема 3/2 выключателя на цепь».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9.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1.Назвать виды охлаждения синхронного генератора.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4/3 выключателя на цепь».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10.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1.Назначение и основные элементы системы возбуждения синхронного генератора.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электрических соединений КЭС».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 xml:space="preserve"> Билет 11.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1.Назвать виды электрических схем и пояснить их особенности.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электрических соединений п/ст».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12.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1.Пояснить порядок расчета токов короткого замыкания.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электрических соединений АЭС».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13.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1.Виды переключений. Определение «переключение».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«Одна секционированная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14.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 Автоматизация электрических сетей (АПВ, АВР) – особенности, необходимость.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lastRenderedPageBreak/>
        <w:t>2. Практическое задание (работа со схемой) – дать характеристику схеме РУ  «Одна секционированная СШ соединенная в кольцо».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15.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1.Температурный режим синхронного генератора, способы охлаждения.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блока с отделителем и короткозамыкателем».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16.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1.Виды измерительных трансформаторов, назначение, способы их включения, (схемы включения).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«Две рабочие и обходная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17.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1.Порядок выполнения переключений.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«Схема электрических соединений ТЭЦ».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18.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1.Перечислить правила переключений.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устранение аварийной ситуации в схеме «Две рабочие  СШ»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19.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1.Устройство АД с короткозамкнутым ротором.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устранение аварийной ситуации в схеме «3/2 выключателя на цепь»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20.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1.Назначение генератора. Устройство турбогенератора.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устранение аварийной ситуации в схеме «4/3 выключателя на цепь»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21.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 Правила включения в электрическую цепь амперметра, вольтметра (схема включения).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«Одна секционированная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22.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1.Принцип работы простейшего трансформатора. Назначение силовых трансформаторов.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2. Практическое задание (работа со схемой) – дать характеристику схеме РУ  «Одна рабочая одна обходная СШ».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23.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1.Порядок сложного переключения.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3. Практическое задание (работа со схемой) – дать характеристику схеме РУ  «Схема моста с отделителем и короткозамыкателем».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Билет 24.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>1.Виды электродвигателей собственных нужд.</w:t>
      </w:r>
    </w:p>
    <w:p w:rsidR="00CB0B74" w:rsidRPr="005A6399" w:rsidRDefault="00CB0B74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399">
        <w:rPr>
          <w:rFonts w:ascii="Times New Roman" w:eastAsia="Times New Roman" w:hAnsi="Times New Roman" w:cs="Times New Roman"/>
          <w:sz w:val="24"/>
          <w:szCs w:val="24"/>
        </w:rPr>
        <w:t xml:space="preserve">2. Практическое задание (работа со схемой) – дать характеристику и пояснить особенности  «полной принципиальной схемы». </w:t>
      </w:r>
    </w:p>
    <w:p w:rsidR="005A6399" w:rsidRDefault="005A6399" w:rsidP="00CB0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0B74" w:rsidRPr="007461E4" w:rsidRDefault="00F926BE" w:rsidP="00525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 w:rsidR="00CB0B74" w:rsidRPr="007461E4">
        <w:rPr>
          <w:rFonts w:ascii="Times New Roman" w:eastAsia="Times New Roman" w:hAnsi="Times New Roman" w:cs="Times New Roman"/>
          <w:b/>
          <w:sz w:val="24"/>
          <w:szCs w:val="24"/>
        </w:rPr>
        <w:t>Оценка освоения</w:t>
      </w:r>
      <w:r w:rsidR="00CB0B74" w:rsidRPr="007461E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CB0B74" w:rsidRPr="007461E4">
        <w:rPr>
          <w:rFonts w:ascii="Times New Roman" w:hAnsi="Times New Roman" w:cs="Times New Roman"/>
          <w:b/>
          <w:sz w:val="24"/>
          <w:szCs w:val="24"/>
        </w:rPr>
        <w:t>ПМ. 03. Техническое обслуживание  электрооборудования электрических станций.</w:t>
      </w:r>
    </w:p>
    <w:p w:rsidR="00CB0B74" w:rsidRPr="007461E4" w:rsidRDefault="00CB0B74" w:rsidP="00CB0B74">
      <w:p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E4">
        <w:rPr>
          <w:rFonts w:ascii="Times New Roman" w:hAnsi="Times New Roman" w:cs="Times New Roman"/>
          <w:b/>
          <w:sz w:val="24"/>
          <w:szCs w:val="24"/>
        </w:rPr>
        <w:t>МДК 03.01 Обеспечение обслуживания электрооборудования электрических станций.</w:t>
      </w:r>
    </w:p>
    <w:p w:rsidR="00CB0B74" w:rsidRPr="00BF1A24" w:rsidRDefault="00CB0B74" w:rsidP="00CB0B74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(устный экзамен)</w:t>
      </w:r>
    </w:p>
    <w:p w:rsidR="00CB0B74" w:rsidRDefault="00CB0B74" w:rsidP="00CB0B74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/>
      </w:tblPr>
      <w:tblGrid>
        <w:gridCol w:w="3546"/>
        <w:gridCol w:w="3657"/>
        <w:gridCol w:w="2083"/>
      </w:tblGrid>
      <w:tr w:rsidR="00CB0B74" w:rsidTr="009952D8">
        <w:tc>
          <w:tcPr>
            <w:tcW w:w="3652" w:type="dxa"/>
          </w:tcPr>
          <w:p w:rsidR="00CB0B74" w:rsidRPr="00AA50FD" w:rsidRDefault="00CB0B74" w:rsidP="009952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FD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</w:p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AA50FD">
              <w:rPr>
                <w:rFonts w:ascii="Times New Roman" w:eastAsia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</w:tcPr>
          <w:p w:rsidR="00CB0B74" w:rsidRPr="00AA50FD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AA50FD">
              <w:rPr>
                <w:rFonts w:ascii="Times New Roman" w:eastAsia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</w:tcPr>
          <w:p w:rsidR="00CB0B74" w:rsidRPr="00AA50FD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50FD">
              <w:rPr>
                <w:rFonts w:ascii="Times New Roman" w:hAnsi="Times New Roman" w:cs="Times New Roman"/>
                <w:b/>
              </w:rPr>
              <w:t>Номера экзаменационных билетов</w:t>
            </w:r>
          </w:p>
        </w:tc>
      </w:tr>
      <w:tr w:rsidR="00CB0B74" w:rsidTr="009952D8">
        <w:tc>
          <w:tcPr>
            <w:tcW w:w="3652" w:type="dxa"/>
          </w:tcPr>
          <w:p w:rsidR="00CB0B74" w:rsidRDefault="00CB0B74" w:rsidP="009952D8">
            <w:pPr>
              <w:pStyle w:val="2"/>
              <w:widowControl w:val="0"/>
              <w:ind w:left="0" w:firstLine="0"/>
            </w:pPr>
            <w:r w:rsidRPr="007461E4">
              <w:t>ПК 3.1. Обслуживать электрооборудование электрических станций.</w:t>
            </w:r>
          </w:p>
          <w:p w:rsidR="00CB0B74" w:rsidRPr="007461E4" w:rsidRDefault="00CB0B74" w:rsidP="009952D8">
            <w:pPr>
              <w:pStyle w:val="2"/>
              <w:widowControl w:val="0"/>
              <w:ind w:left="0" w:firstLine="0"/>
              <w:rPr>
                <w:bCs/>
                <w:i/>
              </w:rPr>
            </w:pPr>
            <w:r w:rsidRPr="00BA0EF6">
              <w:t>ОК</w:t>
            </w:r>
            <w:r>
              <w:t xml:space="preserve"> </w:t>
            </w:r>
            <w:r w:rsidRPr="00BA0EF6">
              <w:t>1, ОК 2, ОК 3</w:t>
            </w:r>
          </w:p>
        </w:tc>
        <w:tc>
          <w:tcPr>
            <w:tcW w:w="3827" w:type="dxa"/>
          </w:tcPr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Выбор методов и приемов при выполнении работ по обслуживанию  электрооборудования электростанций. 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Демонстрация интереса к своей будущей профессии.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 Оценка эффективности и качества выполнения. 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</w:tc>
        <w:tc>
          <w:tcPr>
            <w:tcW w:w="2092" w:type="dxa"/>
          </w:tcPr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Б1(в1), Б3(в1,2), Б4(в1,2), Б6(в1,2), Б9(в1), Б10(в1), Б11(в1), Б15(в1), Б16(в1), Б19(в1,2), Б20(в1), Б21(в1), Б22(в1), Б24(в1)</w:t>
            </w:r>
          </w:p>
        </w:tc>
      </w:tr>
      <w:tr w:rsidR="00CB0B74" w:rsidTr="009952D8">
        <w:tc>
          <w:tcPr>
            <w:tcW w:w="3652" w:type="dxa"/>
          </w:tcPr>
          <w:p w:rsidR="00CB0B74" w:rsidRDefault="00CB0B74" w:rsidP="009952D8">
            <w:pPr>
              <w:pStyle w:val="2"/>
              <w:widowControl w:val="0"/>
              <w:ind w:left="0" w:firstLine="0"/>
            </w:pPr>
            <w:r w:rsidRPr="007461E4">
              <w:t>ПК 3.2. Контролировать состояние релейной защиты, дистанционного управления, сигнализации, электроавтоматики.</w:t>
            </w:r>
          </w:p>
          <w:p w:rsidR="00CB0B74" w:rsidRPr="007461E4" w:rsidRDefault="00CB0B74" w:rsidP="009952D8">
            <w:pPr>
              <w:pStyle w:val="2"/>
              <w:widowControl w:val="0"/>
              <w:ind w:left="0" w:firstLine="0"/>
            </w:pPr>
            <w:r w:rsidRPr="00BA0EF6">
              <w:t>ОК</w:t>
            </w:r>
            <w:r>
              <w:t xml:space="preserve"> 1</w:t>
            </w:r>
            <w:r w:rsidRPr="00BA0EF6">
              <w:t>, ОК 3, ОК5, ОК6,ОК7</w:t>
            </w:r>
          </w:p>
        </w:tc>
        <w:tc>
          <w:tcPr>
            <w:tcW w:w="3827" w:type="dxa"/>
          </w:tcPr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методов и приемов при контроле состояния релейной защиты, дистанционного управления, сигнализации, электроавтоматики.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к своей будущей профессии.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Применение вычислительных методов и ПК.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 Демонстрация готовности к несению военной службы.</w:t>
            </w:r>
          </w:p>
        </w:tc>
        <w:tc>
          <w:tcPr>
            <w:tcW w:w="2092" w:type="dxa"/>
          </w:tcPr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Б1(в1), Б3(в1), Б4(в1), Б11(в1), Б14(в1), Б11(в1,2), Б13(в1,2), Б16(в1), Б18(в2), Б17(в1,2), Б22(в1,2), Б19(в2), Б20(в2), Б25(в1,2)</w:t>
            </w:r>
          </w:p>
        </w:tc>
      </w:tr>
      <w:tr w:rsidR="00CB0B74" w:rsidTr="009952D8">
        <w:tc>
          <w:tcPr>
            <w:tcW w:w="3652" w:type="dxa"/>
          </w:tcPr>
          <w:p w:rsidR="00CB0B74" w:rsidRPr="00CB0B74" w:rsidRDefault="00CB0B74" w:rsidP="009952D8">
            <w:pPr>
              <w:pStyle w:val="2"/>
              <w:widowControl w:val="0"/>
              <w:ind w:left="0" w:firstLine="0"/>
              <w:rPr>
                <w:b/>
              </w:rPr>
            </w:pPr>
            <w:r w:rsidRPr="00CB0B74">
              <w:rPr>
                <w:b/>
              </w:rPr>
              <w:t>ПК 3.3. Выполнять оперативные переключения.</w:t>
            </w:r>
          </w:p>
          <w:p w:rsidR="00CB0B74" w:rsidRDefault="00CB0B74" w:rsidP="009952D8">
            <w:pPr>
              <w:pStyle w:val="2"/>
              <w:widowControl w:val="0"/>
              <w:ind w:left="0" w:firstLine="0"/>
              <w:rPr>
                <w:b/>
              </w:rPr>
            </w:pPr>
            <w:r w:rsidRPr="00CB0B74">
              <w:rPr>
                <w:b/>
              </w:rPr>
              <w:t>ОК 1, ОК 2, ОК3, ОК6</w:t>
            </w:r>
          </w:p>
          <w:p w:rsidR="005256C9" w:rsidRPr="007461E4" w:rsidRDefault="005256C9" w:rsidP="009952D8">
            <w:pPr>
              <w:pStyle w:val="2"/>
              <w:widowControl w:val="0"/>
              <w:ind w:left="0" w:firstLine="0"/>
            </w:pPr>
            <w:r>
              <w:rPr>
                <w:b/>
              </w:rPr>
              <w:t>(проверяются ситуационными задачами)</w:t>
            </w:r>
          </w:p>
        </w:tc>
        <w:tc>
          <w:tcPr>
            <w:tcW w:w="3827" w:type="dxa"/>
          </w:tcPr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методов и приемов при производстве оперативных переключений.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 Оценка эффективности и качества выполнения.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 при осуществлении текущего и итогового контроля.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</w:tc>
        <w:tc>
          <w:tcPr>
            <w:tcW w:w="2092" w:type="dxa"/>
          </w:tcPr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B0B74">
              <w:rPr>
                <w:rFonts w:ascii="Times New Roman" w:hAnsi="Times New Roman" w:cs="Times New Roman"/>
                <w:b/>
              </w:rPr>
              <w:lastRenderedPageBreak/>
              <w:t>Б1 – Б25(в2),</w:t>
            </w:r>
            <w:r>
              <w:rPr>
                <w:rFonts w:ascii="Times New Roman" w:hAnsi="Times New Roman" w:cs="Times New Roman"/>
              </w:rPr>
              <w:t xml:space="preserve"> Б4(в1), Б11(в1), Б13(в1), Б14(в1), Б17(в1), Б18(в1), Б23(в1)</w:t>
            </w:r>
          </w:p>
        </w:tc>
      </w:tr>
      <w:tr w:rsidR="00CB0B74" w:rsidTr="009952D8">
        <w:tc>
          <w:tcPr>
            <w:tcW w:w="3652" w:type="dxa"/>
          </w:tcPr>
          <w:p w:rsidR="00CB0B74" w:rsidRPr="00CB0B74" w:rsidRDefault="00CB0B74" w:rsidP="0099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 3.4. Ликвидировать аварийные ситуации.</w:t>
            </w:r>
          </w:p>
          <w:p w:rsidR="00CB0B74" w:rsidRPr="00BA0EF6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0B74">
              <w:rPr>
                <w:rFonts w:ascii="Times New Roman" w:hAnsi="Times New Roman"/>
                <w:b/>
                <w:sz w:val="24"/>
                <w:szCs w:val="24"/>
              </w:rPr>
              <w:t>ОК 1, ОК3, ОК 4, ОК6</w:t>
            </w:r>
          </w:p>
          <w:p w:rsidR="00CB0B74" w:rsidRPr="005256C9" w:rsidRDefault="005256C9" w:rsidP="0099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C9">
              <w:rPr>
                <w:rFonts w:ascii="Times New Roman" w:hAnsi="Times New Roman" w:cs="Times New Roman"/>
                <w:b/>
                <w:sz w:val="24"/>
                <w:szCs w:val="24"/>
              </w:rPr>
              <w:t>(проверяются ситуационными задачами)</w:t>
            </w:r>
          </w:p>
        </w:tc>
        <w:tc>
          <w:tcPr>
            <w:tcW w:w="3827" w:type="dxa"/>
          </w:tcPr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методов и приемов при ликвидации аварий.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 Демонстрация интереса к своей будущей профессии.</w:t>
            </w:r>
            <w:r w:rsidRPr="007461E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выполнения своей работы. 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Эффективный поиск необходимой информации.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  <w:tc>
          <w:tcPr>
            <w:tcW w:w="2092" w:type="dxa"/>
          </w:tcPr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B0B74">
              <w:rPr>
                <w:rFonts w:ascii="Times New Roman" w:hAnsi="Times New Roman" w:cs="Times New Roman"/>
                <w:b/>
              </w:rPr>
              <w:t>Б1 – Б25(в2),</w:t>
            </w:r>
            <w:r>
              <w:rPr>
                <w:rFonts w:ascii="Times New Roman" w:hAnsi="Times New Roman" w:cs="Times New Roman"/>
              </w:rPr>
              <w:t xml:space="preserve"> Б1(в1), Б3(в1), Б4(в1), Б7(в1), Б9(в1), Б10(в1),  Б11(в1), Б12(в1), Б14(в1)</w:t>
            </w:r>
          </w:p>
        </w:tc>
      </w:tr>
      <w:tr w:rsidR="00CB0B74" w:rsidTr="009952D8">
        <w:tc>
          <w:tcPr>
            <w:tcW w:w="3652" w:type="dxa"/>
          </w:tcPr>
          <w:p w:rsidR="00CB0B74" w:rsidRDefault="00CB0B74" w:rsidP="0099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E4">
              <w:rPr>
                <w:rFonts w:ascii="Times New Roman" w:hAnsi="Times New Roman" w:cs="Times New Roman"/>
                <w:sz w:val="24"/>
                <w:szCs w:val="24"/>
              </w:rPr>
              <w:t>ПК 3.5. Выявлять и устранять неисправности в работе обслуживаемого оборудования.</w:t>
            </w:r>
          </w:p>
          <w:p w:rsidR="00CB0B74" w:rsidRPr="00BA0EF6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EF6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EF6">
              <w:rPr>
                <w:rFonts w:ascii="Times New Roman" w:hAnsi="Times New Roman"/>
                <w:sz w:val="24"/>
                <w:szCs w:val="24"/>
              </w:rPr>
              <w:t>1, ОК3, ОК4, ОК6</w:t>
            </w:r>
          </w:p>
          <w:p w:rsidR="00CB0B74" w:rsidRPr="007461E4" w:rsidRDefault="00CB0B74" w:rsidP="0099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методов и приемов при ликвидации аварий.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 при осуществлении текущего и итогового контроля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Демонстрация интереса к своей будущей профессии.</w:t>
            </w:r>
            <w:r w:rsidRPr="007461E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Оценка эффективности выполнения своей работы.</w:t>
            </w:r>
          </w:p>
          <w:p w:rsidR="00CB0B74" w:rsidRPr="007461E4" w:rsidRDefault="00CB0B74" w:rsidP="009952D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 xml:space="preserve"> Эффективный поиск необходимой информации.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B74" w:rsidRPr="007461E4" w:rsidRDefault="00CB0B74" w:rsidP="009952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1E4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  <w:tc>
          <w:tcPr>
            <w:tcW w:w="2092" w:type="dxa"/>
          </w:tcPr>
          <w:p w:rsidR="00CB0B74" w:rsidRDefault="00CB0B74" w:rsidP="009952D8">
            <w:pPr>
              <w:tabs>
                <w:tab w:val="left" w:pos="916"/>
                <w:tab w:val="left" w:pos="148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Б1(в1), Б2(в1), Б3(в1), Б4(в1), Б6(в1), Б8(в1), Б9(в1), Б10(в1), Б11(в1), Б15(в1), Б16(в1), Б24(в1)</w:t>
            </w:r>
          </w:p>
        </w:tc>
      </w:tr>
    </w:tbl>
    <w:p w:rsidR="00CB0B74" w:rsidRDefault="00CB0B74" w:rsidP="00971D0B"/>
    <w:p w:rsidR="00CB0B74" w:rsidRDefault="00CB0B74" w:rsidP="00971D0B"/>
    <w:p w:rsidR="00CB0B74" w:rsidRDefault="00CB0B74" w:rsidP="00CB0B74">
      <w:pPr>
        <w:jc w:val="center"/>
      </w:pPr>
    </w:p>
    <w:p w:rsidR="00F926BE" w:rsidRPr="00321064" w:rsidRDefault="00F926BE" w:rsidP="00F926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064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предмету:</w:t>
      </w:r>
      <w:r w:rsidRPr="00321064">
        <w:rPr>
          <w:rFonts w:ascii="Times New Roman" w:hAnsi="Times New Roman"/>
          <w:b/>
          <w:sz w:val="28"/>
          <w:szCs w:val="28"/>
        </w:rPr>
        <w:t xml:space="preserve"> «Оборудование и аппаратура распределительных устройств  и трансформаторных подстанций». </w:t>
      </w:r>
    </w:p>
    <w:p w:rsidR="00F926BE" w:rsidRDefault="00F926BE" w:rsidP="00F926B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 курс</w:t>
      </w:r>
    </w:p>
    <w:p w:rsid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Вариант 2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Задание будет оцениваться по десятибалльной системе: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В задании 1 за каждый правильный ответ – 0,5  балла,  максимум –2, 5  баллов.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В задании 2 – правильное выполнение задания – 3,5 балла.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В задании3 -  полный ответ – 4 балла.</w:t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В заданиях 2 и 3 возможно выставление меньшего количества баллов при неполном ответе.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6 баллов – оценка «3»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8 баллов – оценка «4»</w:t>
      </w:r>
    </w:p>
    <w:p w:rsidR="00F926BE" w:rsidRPr="00F926BE" w:rsidRDefault="00F926BE" w:rsidP="00F926BE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10 баллов – оценка – «5»</w:t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Задание 1.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Выбрать правильный вариант ответа.</w:t>
      </w:r>
    </w:p>
    <w:p w:rsidR="00F926BE" w:rsidRPr="00F926BE" w:rsidRDefault="00F926BE" w:rsidP="00F926BE">
      <w:pPr>
        <w:pStyle w:val="a4"/>
        <w:numPr>
          <w:ilvl w:val="0"/>
          <w:numId w:val="17"/>
        </w:num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Назвать вид электростанции, на которой преобразуется тепловая энергия сжигаемого топлива в электрическую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 КЭС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АЭС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ГЭС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F926BE" w:rsidRPr="00F926BE" w:rsidRDefault="00F926BE" w:rsidP="00F926BE">
      <w:pPr>
        <w:pStyle w:val="a4"/>
        <w:numPr>
          <w:ilvl w:val="0"/>
          <w:numId w:val="17"/>
        </w:num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Как называется вспомогательная часть возбудителя, необходимая для  создания скользящего контакта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турбина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коллектор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ротор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3.       К какой группе по надежности электроснабжения относят механизмы собственных нужд.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первая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вторая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третья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F926BE" w:rsidRPr="00F926BE" w:rsidRDefault="00F926BE" w:rsidP="00F926BE">
      <w:pPr>
        <w:pStyle w:val="a4"/>
        <w:numPr>
          <w:ilvl w:val="0"/>
          <w:numId w:val="17"/>
        </w:num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Какой выключатель в электрической принципиальной схеме обозначается  QА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секционный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шинный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линейный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 xml:space="preserve">         5.      Каким коммутационным аппаратом при переключениях можно отключать электрическую цепь автоматически  в бестоковую паузу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Разъединителем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 Отделителем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Выключателем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Задание 2.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(ситуационная задача)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 xml:space="preserve">Устранить аварийную ситуацию в схеме «Две рабочие СШ» </w:t>
      </w:r>
      <w:r w:rsidR="00542430">
        <w:rPr>
          <w:rFonts w:ascii="Times New Roman" w:eastAsia="Times New Roman" w:hAnsi="Times New Roman" w:cs="Times New Roman"/>
          <w:sz w:val="20"/>
          <w:szCs w:val="20"/>
        </w:rPr>
        <w:t>(схема прилагается)</w:t>
      </w:r>
    </w:p>
    <w:p w:rsidR="00F926BE" w:rsidRPr="00F926BE" w:rsidRDefault="00F926BE" w:rsidP="00F926B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следующем порядке:</w:t>
      </w:r>
    </w:p>
    <w:p w:rsidR="00F926BE" w:rsidRPr="00F926BE" w:rsidRDefault="00542430" w:rsidP="00F926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Определить в</w:t>
      </w:r>
      <w:r w:rsidR="00F926BE" w:rsidRPr="00F926BE">
        <w:rPr>
          <w:rFonts w:ascii="Times New Roman" w:eastAsia="Times New Roman" w:hAnsi="Times New Roman"/>
          <w:sz w:val="20"/>
          <w:szCs w:val="20"/>
        </w:rPr>
        <w:t>ид повреждений.</w:t>
      </w:r>
    </w:p>
    <w:p w:rsidR="00F926BE" w:rsidRPr="00F926BE" w:rsidRDefault="00542430" w:rsidP="00F926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Перечислить порядок р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 xml:space="preserve"> автоматики.</w:t>
      </w:r>
    </w:p>
    <w:p w:rsidR="00F926BE" w:rsidRPr="00F926BE" w:rsidRDefault="00542430" w:rsidP="00F926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Сделать анализ состояния 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>схемы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после отключений, произведенных автоматикой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26BE" w:rsidRPr="00F926BE" w:rsidRDefault="00542430" w:rsidP="00F926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Перечислить операции по устранению 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 xml:space="preserve"> последствий аварии оперативным персоналом.</w:t>
      </w:r>
    </w:p>
    <w:p w:rsidR="00F926BE" w:rsidRPr="00F926BE" w:rsidRDefault="00542430" w:rsidP="00F926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Сделать анализ состояния </w:t>
      </w:r>
      <w:r w:rsidRPr="00F926BE">
        <w:rPr>
          <w:rFonts w:ascii="Times New Roman" w:eastAsia="Times New Roman" w:hAnsi="Times New Roman" w:cs="Times New Roman"/>
          <w:sz w:val="20"/>
          <w:szCs w:val="20"/>
        </w:rPr>
        <w:t>схемы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6BE" w:rsidRPr="00F926BE">
        <w:rPr>
          <w:rFonts w:ascii="Times New Roman" w:eastAsia="Times New Roman" w:hAnsi="Times New Roman" w:cs="Times New Roman"/>
          <w:sz w:val="20"/>
          <w:szCs w:val="20"/>
        </w:rPr>
        <w:t>после оперативных переключений.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Задание 3.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(ситуационная задача)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Составить порядок операций при переключениях « Вывод в ремонт ЛВ без отключения потребителя» в схеме «Две рабочие  и одна обходная СШ».</w:t>
      </w:r>
      <w:r w:rsidR="005256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 xml:space="preserve">(схема </w:t>
      </w:r>
      <w:r w:rsidR="00542430">
        <w:rPr>
          <w:rFonts w:ascii="Times New Roman" w:eastAsia="Times New Roman" w:hAnsi="Times New Roman" w:cs="Times New Roman"/>
          <w:b/>
          <w:sz w:val="20"/>
          <w:szCs w:val="20"/>
        </w:rPr>
        <w:t xml:space="preserve">и инструкция </w:t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прилагается)</w:t>
      </w:r>
    </w:p>
    <w:p w:rsidR="00F926BE" w:rsidRPr="00F926BE" w:rsidRDefault="00F926BE" w:rsidP="00F926BE">
      <w:pPr>
        <w:rPr>
          <w:sz w:val="20"/>
          <w:szCs w:val="20"/>
        </w:rPr>
      </w:pPr>
    </w:p>
    <w:p w:rsidR="00BC1A59" w:rsidRDefault="00BC1A59" w:rsidP="00BC1A59">
      <w:pPr>
        <w:tabs>
          <w:tab w:val="left" w:pos="3810"/>
          <w:tab w:val="right" w:pos="9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A5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работы, выполняемые учащимися при изучении ПМ.03.</w:t>
      </w:r>
      <w:r>
        <w:rPr>
          <w:rFonts w:ascii="Times New Roman" w:hAnsi="Times New Roman" w:cs="Times New Roman"/>
          <w:b/>
          <w:sz w:val="28"/>
          <w:szCs w:val="28"/>
        </w:rPr>
        <w:t xml:space="preserve"> с элементами ситуационных задач.</w:t>
      </w:r>
    </w:p>
    <w:p w:rsidR="00BC1A59" w:rsidRPr="00BC1A59" w:rsidRDefault="00BC1A59" w:rsidP="00BC1A59">
      <w:pPr>
        <w:tabs>
          <w:tab w:val="left" w:pos="3810"/>
          <w:tab w:val="right" w:pos="9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A59">
        <w:rPr>
          <w:rFonts w:ascii="Times New Roman" w:hAnsi="Times New Roman" w:cs="Times New Roman"/>
          <w:b/>
          <w:sz w:val="28"/>
          <w:szCs w:val="28"/>
        </w:rPr>
        <w:tab/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0EF6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5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При выполнении работы допущены 1 – 2 ошибки – оценка «4»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Три ошибки – «3»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Более трех ошибок «2»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 xml:space="preserve">Работа выполнена без ошибок «5»  </w:t>
      </w:r>
    </w:p>
    <w:p w:rsidR="00F926BE" w:rsidRPr="005214B0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4B0">
        <w:rPr>
          <w:rFonts w:ascii="Times New Roman" w:hAnsi="Times New Roman" w:cs="Times New Roman"/>
          <w:sz w:val="24"/>
          <w:szCs w:val="24"/>
        </w:rPr>
        <w:t>Дать характеристику схеме РУ (схема выдается каждому обучающемуся индивидуально)</w:t>
      </w:r>
    </w:p>
    <w:p w:rsidR="00F926BE" w:rsidRPr="005214B0" w:rsidRDefault="00F926BE" w:rsidP="00F926B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14B0">
        <w:rPr>
          <w:rFonts w:ascii="Times New Roman" w:eastAsia="Times New Roman" w:hAnsi="Times New Roman" w:cs="Times New Roman"/>
          <w:b/>
          <w:sz w:val="20"/>
          <w:szCs w:val="20"/>
        </w:rPr>
        <w:t>Характеристика РУ дается в следующем порядке:</w:t>
      </w:r>
    </w:p>
    <w:p w:rsidR="00F926BE" w:rsidRPr="005256C9" w:rsidRDefault="00F926BE" w:rsidP="005256C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b/>
          <w:sz w:val="20"/>
          <w:szCs w:val="20"/>
        </w:rPr>
        <w:t>Название схемы.</w:t>
      </w:r>
    </w:p>
    <w:p w:rsidR="00F926BE" w:rsidRPr="005256C9" w:rsidRDefault="00F926BE" w:rsidP="005256C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b/>
          <w:sz w:val="20"/>
          <w:szCs w:val="20"/>
        </w:rPr>
        <w:t>Основные элементы схемы.</w:t>
      </w:r>
    </w:p>
    <w:p w:rsidR="00F926BE" w:rsidRPr="005256C9" w:rsidRDefault="00F926BE" w:rsidP="005256C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b/>
          <w:sz w:val="20"/>
          <w:szCs w:val="20"/>
        </w:rPr>
        <w:t>Способы подключения присоединений.</w:t>
      </w:r>
    </w:p>
    <w:p w:rsidR="00F926BE" w:rsidRPr="005256C9" w:rsidRDefault="00F926BE" w:rsidP="005256C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b/>
          <w:sz w:val="20"/>
          <w:szCs w:val="20"/>
        </w:rPr>
        <w:t>Достоинства и недостатки.</w:t>
      </w:r>
    </w:p>
    <w:p w:rsidR="00BC1A59" w:rsidRPr="005214B0" w:rsidRDefault="00BC1A59" w:rsidP="005256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26BE" w:rsidRDefault="00F926BE" w:rsidP="00F926B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Устранение аварийной ситуации:</w:t>
      </w:r>
    </w:p>
    <w:p w:rsidR="00F926BE" w:rsidRPr="005256C9" w:rsidRDefault="00F926BE" w:rsidP="005256C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sz w:val="20"/>
          <w:szCs w:val="20"/>
        </w:rPr>
        <w:t>Вид повреждений.</w:t>
      </w:r>
    </w:p>
    <w:p w:rsidR="00F926BE" w:rsidRPr="005256C9" w:rsidRDefault="00F926BE" w:rsidP="005256C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56C9">
        <w:rPr>
          <w:rFonts w:ascii="Times New Roman" w:eastAsia="Times New Roman" w:hAnsi="Times New Roman" w:cs="Times New Roman"/>
          <w:sz w:val="20"/>
          <w:szCs w:val="20"/>
        </w:rPr>
        <w:t>Работа автоматики.</w:t>
      </w:r>
    </w:p>
    <w:p w:rsidR="00F926BE" w:rsidRDefault="00F926BE" w:rsidP="005256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Состояние схемы.</w:t>
      </w:r>
    </w:p>
    <w:p w:rsidR="00F926BE" w:rsidRDefault="00F926BE" w:rsidP="005256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Устранение последствий аварии оперативным персоналом.</w:t>
      </w:r>
    </w:p>
    <w:p w:rsidR="00F926BE" w:rsidRPr="00EF3654" w:rsidRDefault="00F926BE" w:rsidP="005256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3654">
        <w:rPr>
          <w:rFonts w:ascii="Times New Roman" w:eastAsia="Times New Roman" w:hAnsi="Times New Roman" w:cs="Times New Roman"/>
          <w:sz w:val="20"/>
          <w:szCs w:val="20"/>
        </w:rPr>
        <w:t>Состояние схемы.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</w:t>
      </w:r>
      <w:r w:rsidRPr="00BA0EF6">
        <w:rPr>
          <w:rFonts w:ascii="Times New Roman" w:hAnsi="Times New Roman" w:cs="Times New Roman"/>
          <w:b/>
          <w:i/>
          <w:sz w:val="28"/>
          <w:szCs w:val="28"/>
        </w:rPr>
        <w:t>тическая работа № 6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При выполнении работы допущены 1 – 2 ошибки – оценка «4»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Три ошибки – «3»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Более трех ошибок «2»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 xml:space="preserve">Работа выполнена без ошибок «5»  </w:t>
      </w:r>
    </w:p>
    <w:p w:rsidR="00F926BE" w:rsidRPr="005214B0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4B0">
        <w:rPr>
          <w:rFonts w:ascii="Times New Roman" w:hAnsi="Times New Roman" w:cs="Times New Roman"/>
          <w:sz w:val="24"/>
          <w:szCs w:val="24"/>
        </w:rPr>
        <w:t xml:space="preserve">Дать характеристику схеме </w:t>
      </w:r>
      <w:r>
        <w:rPr>
          <w:rFonts w:ascii="Times New Roman" w:hAnsi="Times New Roman" w:cs="Times New Roman"/>
          <w:sz w:val="24"/>
          <w:szCs w:val="24"/>
        </w:rPr>
        <w:t>мощной КЭС</w:t>
      </w:r>
      <w:r w:rsidRPr="005214B0">
        <w:rPr>
          <w:rFonts w:ascii="Times New Roman" w:hAnsi="Times New Roman" w:cs="Times New Roman"/>
          <w:sz w:val="24"/>
          <w:szCs w:val="24"/>
        </w:rPr>
        <w:t xml:space="preserve"> (схема выдается каждому обучающемуся индивидуально)</w:t>
      </w:r>
    </w:p>
    <w:p w:rsidR="00F926BE" w:rsidRPr="005214B0" w:rsidRDefault="00F926BE" w:rsidP="00F926B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14B0">
        <w:rPr>
          <w:rFonts w:ascii="Times New Roman" w:eastAsia="Times New Roman" w:hAnsi="Times New Roman" w:cs="Times New Roman"/>
          <w:b/>
          <w:sz w:val="20"/>
          <w:szCs w:val="20"/>
        </w:rPr>
        <w:t>Характеристика РУ дается в следующем порядке:</w:t>
      </w:r>
    </w:p>
    <w:p w:rsidR="00F926BE" w:rsidRPr="005214B0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14B0">
        <w:rPr>
          <w:rFonts w:ascii="Times New Roman" w:eastAsia="Times New Roman" w:hAnsi="Times New Roman" w:cs="Times New Roman"/>
          <w:b/>
          <w:sz w:val="20"/>
          <w:szCs w:val="20"/>
        </w:rPr>
        <w:t>Название схемы.</w:t>
      </w:r>
    </w:p>
    <w:p w:rsidR="00F926BE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14B0">
        <w:rPr>
          <w:rFonts w:ascii="Times New Roman" w:eastAsia="Times New Roman" w:hAnsi="Times New Roman" w:cs="Times New Roman"/>
          <w:b/>
          <w:sz w:val="20"/>
          <w:szCs w:val="20"/>
        </w:rPr>
        <w:t>Основные элементы схемы.</w:t>
      </w:r>
    </w:p>
    <w:p w:rsidR="00F926BE" w:rsidRPr="005214B0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Виды и количество РУ</w:t>
      </w:r>
    </w:p>
    <w:p w:rsidR="00F926BE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Связь между РУ</w:t>
      </w:r>
    </w:p>
    <w:p w:rsidR="00F926BE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и тип блоков</w:t>
      </w:r>
    </w:p>
    <w:p w:rsidR="00F926BE" w:rsidRPr="005214B0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Наличие и способ подключения резервных трансформаторов связи</w:t>
      </w:r>
    </w:p>
    <w:p w:rsidR="00F926BE" w:rsidRPr="005214B0" w:rsidRDefault="00F926BE" w:rsidP="00F926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14B0">
        <w:rPr>
          <w:rFonts w:ascii="Times New Roman" w:eastAsia="Times New Roman" w:hAnsi="Times New Roman" w:cs="Times New Roman"/>
          <w:b/>
          <w:sz w:val="20"/>
          <w:szCs w:val="20"/>
        </w:rPr>
        <w:t>Достоинства и недостатки.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0EF6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7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При выполнении работы допущены 1 – 2 ошибки – оценка «4»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Три ошибки – «3»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Более трех ошибок «2»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 xml:space="preserve">Работа выполнена без ошибок «5»  </w:t>
      </w:r>
    </w:p>
    <w:p w:rsidR="00F926BE" w:rsidRPr="00BA0EF6" w:rsidRDefault="00F926BE" w:rsidP="00F926BE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выданной структурной схеме составить и выполнить электрическую принципиальную схему соединений КЭС, учитывая следующие факторы:</w:t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выбрать типы РУ в зависимости от напряжения, количества присоединений.</w:t>
      </w:r>
    </w:p>
    <w:p w:rsidR="00F926BE" w:rsidRPr="00997B60" w:rsidRDefault="00F926BE" w:rsidP="00F926BE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указать наличие связи между РУ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lastRenderedPageBreak/>
        <w:t>- выбрать типы энергоблоков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выбрать способ присоединения и количество РТс.н.</w:t>
      </w:r>
    </w:p>
    <w:p w:rsidR="00BC1A59" w:rsidRPr="00997B60" w:rsidRDefault="00BC1A59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0EF6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9</w:t>
      </w:r>
    </w:p>
    <w:p w:rsidR="00F926BE" w:rsidRPr="00BA0EF6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При выполнении работы допущены 1 – 2 ошибки – оценка «4»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Три ошибки – «3»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Более трех ошибок «2»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 xml:space="preserve">Работа выполнена без ошибок «5»  </w:t>
      </w:r>
    </w:p>
    <w:p w:rsidR="00F926BE" w:rsidRPr="00BA0EF6" w:rsidRDefault="00F926BE" w:rsidP="00F926BE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выданной структурной схеме составить и выполнить электрическую принципиальную схему соединений ТЭЦ, учитывая следующие факторы:</w:t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выбрать типы РУ в зависимости от напряжения, количества присоединений.</w:t>
      </w:r>
    </w:p>
    <w:p w:rsidR="00F926BE" w:rsidRPr="00997B60" w:rsidRDefault="00F926BE" w:rsidP="00F926BE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указать наличие связи между РУ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выбрать типы энергоблоков</w:t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97B60">
        <w:rPr>
          <w:rFonts w:ascii="Times New Roman" w:hAnsi="Times New Roman" w:cs="Times New Roman"/>
          <w:b/>
          <w:sz w:val="20"/>
          <w:szCs w:val="20"/>
        </w:rPr>
        <w:t>- выбрать способ присоединения и количество РТс.н.</w:t>
      </w:r>
    </w:p>
    <w:p w:rsidR="00F926BE" w:rsidRPr="00997B60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13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При выполнении работы допущены 1 – 2 ошибки – оценка «4»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Три ошибки – «3»</w:t>
      </w:r>
    </w:p>
    <w:p w:rsidR="00F926BE" w:rsidRPr="00BA0EF6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>Более трех ошибок «2»</w:t>
      </w:r>
    </w:p>
    <w:p w:rsidR="00F926BE" w:rsidRDefault="00F926BE" w:rsidP="00F926BE">
      <w:pPr>
        <w:tabs>
          <w:tab w:val="left" w:pos="38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0EF6">
        <w:rPr>
          <w:rFonts w:ascii="Times New Roman" w:hAnsi="Times New Roman" w:cs="Times New Roman"/>
          <w:b/>
          <w:sz w:val="20"/>
          <w:szCs w:val="20"/>
        </w:rPr>
        <w:t xml:space="preserve">Работа выполнена без ошибок «5»  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1. 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алгоритм (последовательность) общего выполнения переключений, согласно должностной инструкции оперативного персонала:</w:t>
      </w:r>
    </w:p>
    <w:p w:rsidR="00F926BE" w:rsidRPr="00F6794B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6794B">
        <w:rPr>
          <w:rFonts w:ascii="Times New Roman" w:hAnsi="Times New Roman" w:cs="Times New Roman"/>
          <w:b/>
          <w:sz w:val="20"/>
          <w:szCs w:val="20"/>
        </w:rPr>
        <w:t>Получив распоряжение на переключение СДЭМ повторяет распоряжение →…..→……→…….→ и т. д.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Подробно указать должности и правильные действия оперативного персонала.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1.Составить структурную схему оперативного подчинения на электростанции:</w:t>
      </w:r>
    </w:p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2660" w:type="dxa"/>
        <w:tblLook w:val="04A0"/>
      </w:tblPr>
      <w:tblGrid>
        <w:gridCol w:w="2126"/>
      </w:tblGrid>
      <w:tr w:rsidR="00F926BE" w:rsidTr="009952D8">
        <w:tc>
          <w:tcPr>
            <w:tcW w:w="2126" w:type="dxa"/>
          </w:tcPr>
          <w:p w:rsidR="00F926BE" w:rsidRDefault="00F926BE" w:rsidP="009952D8">
            <w:pPr>
              <w:tabs>
                <w:tab w:val="left" w:pos="3360"/>
              </w:tabs>
              <w:jc w:val="center"/>
            </w:pPr>
            <w:r>
              <w:t>ДИС</w:t>
            </w:r>
          </w:p>
        </w:tc>
      </w:tr>
    </w:tbl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↓</w:t>
      </w:r>
    </w:p>
    <w:tbl>
      <w:tblPr>
        <w:tblStyle w:val="af0"/>
        <w:tblW w:w="0" w:type="auto"/>
        <w:tblInd w:w="2660" w:type="dxa"/>
        <w:tblLook w:val="04A0"/>
      </w:tblPr>
      <w:tblGrid>
        <w:gridCol w:w="2126"/>
      </w:tblGrid>
      <w:tr w:rsidR="00F926BE" w:rsidTr="009952D8">
        <w:tc>
          <w:tcPr>
            <w:tcW w:w="2126" w:type="dxa"/>
          </w:tcPr>
          <w:p w:rsidR="00F926BE" w:rsidRDefault="00F926BE" w:rsidP="009952D8">
            <w:pPr>
              <w:tabs>
                <w:tab w:val="left" w:pos="3360"/>
              </w:tabs>
            </w:pPr>
            <w:r>
              <w:t xml:space="preserve">                                                              </w:t>
            </w:r>
          </w:p>
        </w:tc>
      </w:tr>
    </w:tbl>
    <w:p w:rsidR="00F926BE" w:rsidRDefault="00F926BE" w:rsidP="00F926BE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↓</w:t>
      </w:r>
    </w:p>
    <w:p w:rsidR="00F926BE" w:rsidRPr="00BA0EF6" w:rsidRDefault="00F926BE" w:rsidP="00F926BE">
      <w:pPr>
        <w:spacing w:after="0"/>
        <w:rPr>
          <w:rFonts w:ascii="Times New Roman" w:hAnsi="Times New Roman" w:cs="Times New Roman"/>
        </w:rPr>
      </w:pPr>
    </w:p>
    <w:p w:rsidR="00F926BE" w:rsidRDefault="00F926BE" w:rsidP="002E75EF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F926BE">
        <w:rPr>
          <w:rFonts w:ascii="Times New Roman" w:hAnsi="Times New Roman" w:cs="Times New Roman"/>
        </w:rPr>
        <w:t>Пояснить должностные обязанности каждого вида персонала</w:t>
      </w:r>
    </w:p>
    <w:p w:rsidR="00BC1A59" w:rsidRDefault="00BC1A59" w:rsidP="00BC1A59">
      <w:pPr>
        <w:rPr>
          <w:rFonts w:ascii="Times New Roman" w:hAnsi="Times New Roman" w:cs="Times New Roman"/>
        </w:rPr>
      </w:pPr>
    </w:p>
    <w:p w:rsidR="00BC1A59" w:rsidRDefault="00BC1A59" w:rsidP="00BC1A59">
      <w:pPr>
        <w:rPr>
          <w:rFonts w:ascii="Times New Roman" w:hAnsi="Times New Roman" w:cs="Times New Roman"/>
        </w:rPr>
      </w:pPr>
    </w:p>
    <w:p w:rsidR="00BC1A59" w:rsidRDefault="00BC1A59" w:rsidP="00BC1A59">
      <w:pPr>
        <w:rPr>
          <w:rFonts w:ascii="Times New Roman" w:hAnsi="Times New Roman" w:cs="Times New Roman"/>
        </w:rPr>
      </w:pPr>
    </w:p>
    <w:p w:rsidR="00BC1A59" w:rsidRDefault="00BC1A59" w:rsidP="00BC1A59">
      <w:pPr>
        <w:rPr>
          <w:rFonts w:ascii="Times New Roman" w:hAnsi="Times New Roman" w:cs="Times New Roman"/>
        </w:rPr>
      </w:pPr>
    </w:p>
    <w:p w:rsidR="005256C9" w:rsidRDefault="005256C9" w:rsidP="00BC1A59">
      <w:pPr>
        <w:rPr>
          <w:rFonts w:ascii="Times New Roman" w:hAnsi="Times New Roman" w:cs="Times New Roman"/>
        </w:rPr>
      </w:pPr>
    </w:p>
    <w:p w:rsidR="005256C9" w:rsidRDefault="005256C9" w:rsidP="00BC1A59">
      <w:pPr>
        <w:rPr>
          <w:rFonts w:ascii="Times New Roman" w:hAnsi="Times New Roman" w:cs="Times New Roman"/>
        </w:rPr>
      </w:pPr>
    </w:p>
    <w:p w:rsidR="00F926BE" w:rsidRPr="00A4546C" w:rsidRDefault="00F926BE" w:rsidP="00BC1A59">
      <w:pPr>
        <w:tabs>
          <w:tab w:val="left" w:pos="160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Проверочная работа по</w:t>
      </w:r>
      <w:r w:rsidRPr="00BA0EF6">
        <w:rPr>
          <w:rFonts w:ascii="Times New Roman" w:hAnsi="Times New Roman" w:cs="Times New Roman"/>
          <w:b/>
          <w:i/>
          <w:sz w:val="28"/>
          <w:szCs w:val="28"/>
        </w:rPr>
        <w:t xml:space="preserve"> МДК</w:t>
      </w:r>
      <w:r>
        <w:rPr>
          <w:rFonts w:ascii="Times New Roman" w:hAnsi="Times New Roman" w:cs="Times New Roman"/>
          <w:b/>
          <w:i/>
          <w:sz w:val="28"/>
          <w:szCs w:val="28"/>
        </w:rPr>
        <w:t>. 03</w:t>
      </w:r>
    </w:p>
    <w:p w:rsidR="00F926BE" w:rsidRDefault="00F926BE" w:rsidP="00F926BE">
      <w:p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BB">
        <w:rPr>
          <w:rFonts w:ascii="Times New Roman" w:hAnsi="Times New Roman" w:cs="Times New Roman"/>
          <w:b/>
          <w:sz w:val="20"/>
          <w:szCs w:val="20"/>
        </w:rPr>
        <w:t>МДК 03.01 Обеспечение обслуживания электрооборудования электрических станций.</w:t>
      </w:r>
    </w:p>
    <w:p w:rsidR="00BC1A59" w:rsidRPr="007258BB" w:rsidRDefault="00BC1A59" w:rsidP="00F926BE">
      <w:pPr>
        <w:tabs>
          <w:tab w:val="left" w:pos="352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(второе и третье задание в виде ситуационных задач)</w:t>
      </w:r>
    </w:p>
    <w:p w:rsid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Вариант 2</w:t>
      </w:r>
    </w:p>
    <w:p w:rsid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Задание будет оцениваться по десятибалльной системе: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задании 1 за каждый правильный ответ – 0,5  балла,  максимум –2, 5  баллов.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задании 2 – правильное выполнение задания – 3,5 балла.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задании3 -  полный ответ – 4 балла.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заданиях 2 и 3 возможно выставление меньшего количества баллов при неполном ответе.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6 баллов – оценка «3»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8 баллов – оценка «4»</w:t>
      </w:r>
    </w:p>
    <w:p w:rsidR="00F926BE" w:rsidRPr="00F926BE" w:rsidRDefault="00F926BE" w:rsidP="00F926BE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10 баллов – оценка – «5»</w:t>
      </w:r>
      <w:r w:rsidRPr="00F926B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Задание 1.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Выбрать правильный вариант ответа.</w:t>
      </w:r>
    </w:p>
    <w:p w:rsidR="00F926BE" w:rsidRPr="00F926BE" w:rsidRDefault="00F926BE" w:rsidP="00F926BE">
      <w:pPr>
        <w:pStyle w:val="a4"/>
        <w:numPr>
          <w:ilvl w:val="0"/>
          <w:numId w:val="21"/>
        </w:num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Назвать вид электростанции, на которой преобразуется тепловая энергия сжигаемого топлива в электрическую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 КЭС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АЭС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ГЭС</w:t>
      </w:r>
    </w:p>
    <w:p w:rsidR="00F926BE" w:rsidRPr="00F926BE" w:rsidRDefault="00F926BE" w:rsidP="00F926BE">
      <w:pPr>
        <w:pStyle w:val="a4"/>
        <w:numPr>
          <w:ilvl w:val="0"/>
          <w:numId w:val="21"/>
        </w:num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Как называется вспомогательная часть возбудителя, необходимая для  создания скользящего контакта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турбина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коллектор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ротор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3.       К какой группе механизмов относят электродвигатели на электростанции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вспомогательные механизмы собственных нужд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дополнительные  механизмы собственных нужд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приводы  механизмов  собственных нужд</w:t>
      </w:r>
    </w:p>
    <w:p w:rsidR="00F926BE" w:rsidRPr="00BC1A59" w:rsidRDefault="00BC1A59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BC1A59">
        <w:rPr>
          <w:rFonts w:ascii="Times New Roman" w:eastAsia="Times New Roman" w:hAnsi="Times New Roman"/>
          <w:sz w:val="20"/>
          <w:szCs w:val="20"/>
        </w:rPr>
        <w:t>4.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926BE" w:rsidRPr="00BC1A59">
        <w:rPr>
          <w:rFonts w:ascii="Times New Roman" w:eastAsia="Times New Roman" w:hAnsi="Times New Roman"/>
          <w:sz w:val="20"/>
          <w:szCs w:val="20"/>
        </w:rPr>
        <w:t>Какой выключатель в электрической принципиальной схеме обозначается QА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секционный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шинный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линейный</w:t>
      </w:r>
    </w:p>
    <w:p w:rsidR="00F926BE" w:rsidRPr="00BC1A59" w:rsidRDefault="00BC1A59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BC1A59">
        <w:rPr>
          <w:rFonts w:ascii="Times New Roman" w:eastAsia="Times New Roman" w:hAnsi="Times New Roman"/>
          <w:sz w:val="20"/>
          <w:szCs w:val="20"/>
        </w:rPr>
        <w:t>5.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926BE" w:rsidRPr="00BC1A59">
        <w:rPr>
          <w:rFonts w:ascii="Times New Roman" w:eastAsia="Times New Roman" w:hAnsi="Times New Roman"/>
          <w:sz w:val="20"/>
          <w:szCs w:val="20"/>
        </w:rPr>
        <w:t>Каким коммутационным аппаратом при переключениях можно отключать электрическую цепь автоматически  в бестоковую паузу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А) Разъединителем</w:t>
      </w:r>
    </w:p>
    <w:p w:rsidR="00F926BE" w:rsidRPr="00F926BE" w:rsidRDefault="00F926BE" w:rsidP="00F926BE">
      <w:pPr>
        <w:pStyle w:val="a4"/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Б)  Отделителем</w:t>
      </w:r>
    </w:p>
    <w:p w:rsidR="00F926BE" w:rsidRPr="00F926BE" w:rsidRDefault="00F926BE" w:rsidP="005A6399">
      <w:pPr>
        <w:pStyle w:val="a4"/>
        <w:tabs>
          <w:tab w:val="left" w:pos="916"/>
          <w:tab w:val="left" w:pos="1481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F926BE">
        <w:rPr>
          <w:rFonts w:ascii="Times New Roman" w:eastAsia="Times New Roman" w:hAnsi="Times New Roman"/>
          <w:sz w:val="20"/>
          <w:szCs w:val="20"/>
        </w:rPr>
        <w:t>В) Выключателем</w:t>
      </w:r>
      <w:r w:rsidR="005A6399">
        <w:rPr>
          <w:rFonts w:ascii="Times New Roman" w:eastAsia="Times New Roman" w:hAnsi="Times New Roman"/>
          <w:sz w:val="20"/>
          <w:szCs w:val="20"/>
        </w:rPr>
        <w:tab/>
      </w:r>
      <w:r w:rsidR="005A6399">
        <w:rPr>
          <w:rFonts w:ascii="Times New Roman" w:eastAsia="Times New Roman" w:hAnsi="Times New Roman"/>
          <w:sz w:val="20"/>
          <w:szCs w:val="20"/>
        </w:rPr>
        <w:tab/>
      </w:r>
      <w:r w:rsidR="005A6399">
        <w:rPr>
          <w:rFonts w:ascii="Times New Roman" w:eastAsia="Times New Roman" w:hAnsi="Times New Roman"/>
          <w:sz w:val="20"/>
          <w:szCs w:val="20"/>
        </w:rPr>
        <w:tab/>
      </w:r>
      <w:r w:rsidR="005A6399">
        <w:rPr>
          <w:rFonts w:ascii="Times New Roman" w:eastAsia="Times New Roman" w:hAnsi="Times New Roman"/>
          <w:sz w:val="20"/>
          <w:szCs w:val="20"/>
        </w:rPr>
        <w:tab/>
      </w:r>
      <w:r w:rsidR="005A6399">
        <w:rPr>
          <w:rFonts w:ascii="Times New Roman" w:eastAsia="Times New Roman" w:hAnsi="Times New Roman"/>
          <w:sz w:val="20"/>
          <w:szCs w:val="20"/>
        </w:rPr>
        <w:tab/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Задание 2.</w:t>
      </w:r>
    </w:p>
    <w:p w:rsidR="00F926BE" w:rsidRPr="00BC1A59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 xml:space="preserve">Устранить аварийную ситуацию в схеме «Две рабочие СШ» </w:t>
      </w:r>
      <w:r w:rsidR="00BC1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59" w:rsidRPr="00BC1A59">
        <w:rPr>
          <w:rFonts w:ascii="Times New Roman" w:eastAsia="Times New Roman" w:hAnsi="Times New Roman" w:cs="Times New Roman"/>
          <w:b/>
          <w:sz w:val="20"/>
          <w:szCs w:val="20"/>
        </w:rPr>
        <w:t>(ситуационная задача)</w:t>
      </w:r>
    </w:p>
    <w:p w:rsidR="00F926BE" w:rsidRPr="00F926BE" w:rsidRDefault="00F926BE" w:rsidP="00F926B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 следующем порядке:</w:t>
      </w:r>
    </w:p>
    <w:p w:rsidR="00F926BE" w:rsidRPr="00F926BE" w:rsidRDefault="00F926BE" w:rsidP="00F926B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Вид повреждений.</w:t>
      </w:r>
    </w:p>
    <w:p w:rsidR="00F926BE" w:rsidRPr="00F926BE" w:rsidRDefault="00F926BE" w:rsidP="00F926B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Работа автоматики.</w:t>
      </w:r>
    </w:p>
    <w:p w:rsidR="00F926BE" w:rsidRPr="00F926BE" w:rsidRDefault="00F926BE" w:rsidP="00F926B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Состояние схемы.</w:t>
      </w:r>
    </w:p>
    <w:p w:rsidR="00F926BE" w:rsidRPr="00F926BE" w:rsidRDefault="00F926BE" w:rsidP="00F926B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Устранение последствий аварии оперативным персоналом.</w:t>
      </w:r>
    </w:p>
    <w:p w:rsidR="00F926BE" w:rsidRPr="00F926BE" w:rsidRDefault="00F926BE" w:rsidP="00F926B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Состояние схемы после оперативных переключений.</w:t>
      </w:r>
    </w:p>
    <w:p w:rsidR="00F926BE" w:rsidRPr="00F926BE" w:rsidRDefault="00F926BE" w:rsidP="00F926BE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Задание 3. </w:t>
      </w:r>
    </w:p>
    <w:p w:rsidR="00BC1A59" w:rsidRPr="00BC1A59" w:rsidRDefault="00BC1A59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1A59">
        <w:rPr>
          <w:rFonts w:ascii="Times New Roman" w:eastAsia="Times New Roman" w:hAnsi="Times New Roman" w:cs="Times New Roman"/>
          <w:b/>
          <w:sz w:val="20"/>
          <w:szCs w:val="20"/>
        </w:rPr>
        <w:t>(ситуационная задача)</w:t>
      </w:r>
    </w:p>
    <w:p w:rsidR="00F926BE" w:rsidRDefault="00F926BE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26BE">
        <w:rPr>
          <w:rFonts w:ascii="Times New Roman" w:eastAsia="Times New Roman" w:hAnsi="Times New Roman" w:cs="Times New Roman"/>
          <w:sz w:val="20"/>
          <w:szCs w:val="20"/>
        </w:rPr>
        <w:t>Составить порядок операций при переключениях « Вывод в ремонт ЛВ без отключения потребителя» в схеме «Две рабо</w:t>
      </w:r>
      <w:r w:rsidR="00BC1A59">
        <w:rPr>
          <w:rFonts w:ascii="Times New Roman" w:eastAsia="Times New Roman" w:hAnsi="Times New Roman" w:cs="Times New Roman"/>
          <w:sz w:val="20"/>
          <w:szCs w:val="20"/>
        </w:rPr>
        <w:t xml:space="preserve">чие  и одна обходная СШ»  </w:t>
      </w:r>
      <w:r w:rsidRPr="00F926BE">
        <w:rPr>
          <w:rFonts w:ascii="Times New Roman" w:eastAsia="Times New Roman" w:hAnsi="Times New Roman" w:cs="Times New Roman"/>
          <w:b/>
          <w:sz w:val="20"/>
          <w:szCs w:val="20"/>
        </w:rPr>
        <w:t>(схема прилагается)</w:t>
      </w:r>
    </w:p>
    <w:p w:rsidR="00746202" w:rsidRDefault="00746202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6202" w:rsidRDefault="00746202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6202" w:rsidRDefault="00746202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6202" w:rsidRDefault="00746202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6202" w:rsidRDefault="00746202" w:rsidP="00BC1A59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6202" w:rsidRDefault="00103161" w:rsidP="00103161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Рецензия</w:t>
      </w:r>
    </w:p>
    <w:p w:rsidR="00103161" w:rsidRPr="00103161" w:rsidRDefault="00103161" w:rsidP="00103161">
      <w:pPr>
        <w:tabs>
          <w:tab w:val="left" w:pos="916"/>
          <w:tab w:val="left" w:pos="1481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161" w:rsidRDefault="00103161" w:rsidP="0010316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10316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Методическая разработка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на 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у</w:t>
      </w:r>
      <w:r w:rsidRPr="00356C0A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 «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Использование ситуационных задач при обучении профессии электромонтер по техническому обслуживанию электростанций и сетей»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относится к номинации </w:t>
      </w:r>
      <w:r w:rsidRPr="00356C0A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методически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>е</w:t>
      </w:r>
      <w:r w:rsidRPr="00356C0A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="006D191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пособия для учителя по использованию образовательных технологий в обучении. 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</w:t>
      </w:r>
      <w:r w:rsidRPr="0010316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Содержит теоретический и практический материал для моделирования ситуационных задач.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</w:rPr>
        <w:t xml:space="preserve">   Направление работы   учебно-методическое. </w:t>
      </w:r>
      <w:r w:rsidRPr="00103161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Работа выполнена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преподавател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ем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специальных  дисциплин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 w:rsidR="00831ECB"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«Волгореченского промышленного техникума Костромской области» 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по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профессии «Электромонтер по 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техническому обслуживанию электростанций и сетей»  Соколовой </w:t>
      </w:r>
      <w:r w:rsidR="00CD409C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Ириной </w:t>
      </w:r>
      <w:r w:rsidR="00CD409C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Борисовной.</w:t>
      </w:r>
    </w:p>
    <w:p w:rsidR="00831ECB" w:rsidRPr="00CD409C" w:rsidRDefault="00831ECB" w:rsidP="00831EC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Разработка р</w:t>
      </w:r>
      <w:r w:rsidRPr="00356C0A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аскрывает вопросы  использования и составления ситуационных задач</w:t>
      </w:r>
      <w:r w:rsidRPr="00356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преподавателями </w:t>
      </w:r>
      <w:r w:rsidRPr="00356C0A">
        <w:rPr>
          <w:rFonts w:ascii="Times New Roman" w:eastAsia="Times New Roman" w:hAnsi="Times New Roman" w:cs="Times New Roman"/>
          <w:sz w:val="24"/>
          <w:szCs w:val="24"/>
        </w:rPr>
        <w:t xml:space="preserve">по профессиональным модулям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56C0A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лектротехнической специальности, способствующих более полному формированию ПК по </w:t>
      </w:r>
      <w:r w:rsidRPr="00CD409C">
        <w:rPr>
          <w:rFonts w:ascii="Times New Roman" w:hAnsi="Times New Roman" w:cs="Times New Roman"/>
          <w:sz w:val="24"/>
          <w:szCs w:val="24"/>
        </w:rPr>
        <w:t>ПМ.03. «Техническое обслуживание оборудования электрических станций». МДК 03.01 «Обеспечение обслуживание оборудования электрических станций» и учебной дисциплины «Охрана труда».</w:t>
      </w:r>
    </w:p>
    <w:p w:rsidR="00831ECB" w:rsidRDefault="00831ECB" w:rsidP="009A5E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1ECB">
        <w:rPr>
          <w:rFonts w:ascii="Times New Roman" w:eastAsia="Times New Roman" w:hAnsi="Times New Roman" w:cs="Times New Roman"/>
          <w:b/>
          <w:sz w:val="24"/>
          <w:szCs w:val="24"/>
        </w:rPr>
        <w:t>Актуальность 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что, в связи с новыми стандартами обучения необходимо в первую очередь научить обучающихся, работать  самостоятельно при получении знаний, повысить уверенность в своих знаниях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 xml:space="preserve">, внести в обучение элемент креативности, что и позволяет выполнить обучение с применением ситуационных задач.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1ECB">
        <w:rPr>
          <w:rFonts w:ascii="Times New Roman" w:eastAsia="Times New Roman" w:hAnsi="Times New Roman" w:cs="Times New Roman"/>
          <w:iCs/>
          <w:sz w:val="24"/>
          <w:szCs w:val="24"/>
        </w:rPr>
        <w:t>итуационно</w:t>
      </w:r>
      <w:r w:rsidR="00E30E1C">
        <w:rPr>
          <w:rFonts w:ascii="Times New Roman" w:eastAsia="Times New Roman" w:hAnsi="Times New Roman" w:cs="Times New Roman"/>
          <w:iCs/>
          <w:sz w:val="24"/>
          <w:szCs w:val="24"/>
        </w:rPr>
        <w:t>е обучение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191E">
        <w:rPr>
          <w:rFonts w:ascii="Times New Roman" w:eastAsia="Times New Roman" w:hAnsi="Times New Roman" w:cs="Times New Roman"/>
          <w:sz w:val="24"/>
          <w:szCs w:val="24"/>
        </w:rPr>
        <w:t xml:space="preserve">позволяет </w:t>
      </w:r>
      <w:r w:rsidRPr="00DB4F8F">
        <w:rPr>
          <w:rFonts w:ascii="Times New Roman" w:eastAsia="Times New Roman" w:hAnsi="Times New Roman" w:cs="Times New Roman"/>
          <w:sz w:val="24"/>
          <w:szCs w:val="24"/>
        </w:rPr>
        <w:t>детально и подробно отразить реальную </w:t>
      </w:r>
      <w:r w:rsidRPr="00831ECB">
        <w:rPr>
          <w:rFonts w:ascii="Times New Roman" w:eastAsia="Times New Roman" w:hAnsi="Times New Roman" w:cs="Times New Roman"/>
          <w:iCs/>
          <w:sz w:val="24"/>
          <w:szCs w:val="24"/>
        </w:rPr>
        <w:t>ситуацию производственного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проработать ее с обучающимися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>, сформировав у них стойкие профессиональные компетенции.</w:t>
      </w:r>
    </w:p>
    <w:p w:rsidR="00CD409C" w:rsidRDefault="00E30E1C" w:rsidP="009A5E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представлены 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 xml:space="preserve"> таблиц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>моделирования ситуационных задач, котор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D409C">
        <w:rPr>
          <w:rFonts w:ascii="Times New Roman" w:eastAsia="Times New Roman" w:hAnsi="Times New Roman" w:cs="Times New Roman"/>
          <w:sz w:val="24"/>
          <w:szCs w:val="24"/>
        </w:rPr>
        <w:t xml:space="preserve"> для преподавателей, составляющих ситуационные задачи по любому предмету. Таблица моделирования содержит алгоритм действий, предлагаемый обучающимся при решении ситуационных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>, позволяет им работать самостоятельно на основе полученных ранее знаниях.</w:t>
      </w:r>
      <w:r w:rsidR="00B6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E1C" w:rsidRPr="00831ECB" w:rsidRDefault="003F7F86" w:rsidP="009A5E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30E1C">
        <w:rPr>
          <w:rFonts w:ascii="Times New Roman" w:eastAsia="Times New Roman" w:hAnsi="Times New Roman" w:cs="Times New Roman"/>
          <w:sz w:val="24"/>
          <w:szCs w:val="24"/>
        </w:rPr>
        <w:t>одержание работы соответствует современным требованиям государс</w:t>
      </w:r>
      <w:r w:rsidR="00D71DA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E1C">
        <w:rPr>
          <w:rFonts w:ascii="Times New Roman" w:eastAsia="Times New Roman" w:hAnsi="Times New Roman" w:cs="Times New Roman"/>
          <w:sz w:val="24"/>
          <w:szCs w:val="24"/>
        </w:rPr>
        <w:t xml:space="preserve">венного стандарта, учитывает </w:t>
      </w:r>
      <w:r w:rsidR="00D71DA1">
        <w:rPr>
          <w:rFonts w:ascii="Times New Roman" w:eastAsia="Times New Roman" w:hAnsi="Times New Roman" w:cs="Times New Roman"/>
          <w:sz w:val="24"/>
          <w:szCs w:val="24"/>
        </w:rPr>
        <w:t xml:space="preserve"> конкретные профессиональные компетенции по предметам электротехнического цикла. Лаконично и подробно раскрывается теоретическое обоснование применения ситуационных задач. Представлены примеры ситуационных задач</w:t>
      </w:r>
      <w:r w:rsidR="00557CD9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B63EE6">
        <w:rPr>
          <w:rFonts w:ascii="Times New Roman" w:eastAsia="Times New Roman" w:hAnsi="Times New Roman" w:cs="Times New Roman"/>
          <w:sz w:val="24"/>
          <w:szCs w:val="24"/>
        </w:rPr>
        <w:t xml:space="preserve"> апробации </w:t>
      </w:r>
      <w:r w:rsidR="00D71DA1">
        <w:rPr>
          <w:rFonts w:ascii="Times New Roman" w:eastAsia="Times New Roman" w:hAnsi="Times New Roman" w:cs="Times New Roman"/>
          <w:sz w:val="24"/>
          <w:szCs w:val="24"/>
        </w:rPr>
        <w:t xml:space="preserve">прослеживаются результаты повышения интереса обучающихся к предмету. </w:t>
      </w:r>
    </w:p>
    <w:p w:rsidR="00103161" w:rsidRDefault="00D71DA1" w:rsidP="009A5E9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  <w:t>Заключение</w:t>
      </w:r>
    </w:p>
    <w:p w:rsidR="00D71DA1" w:rsidRDefault="00557CD9" w:rsidP="009A5E9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Работа содержит четкие рекомендации  по  составлению и применению ситуационных задач, на основе которых могут быть разработаны задачи по любому предмету.</w:t>
      </w:r>
    </w:p>
    <w:p w:rsidR="00103161" w:rsidRDefault="00D71DA1" w:rsidP="009A5E96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Необходима дальнейшая работа по составлению и применению ситуационных задач при обучении специальности, </w:t>
      </w:r>
      <w:r w:rsidR="00B63EE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систематизация  готовых ситуационных задач  по темам и разделам предмета, </w:t>
      </w:r>
      <w:r w:rsidR="00557CD9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уточнение пошаговых инструкций.  Для более качественного обучения </w:t>
      </w:r>
      <w:r w:rsidR="00B63EE6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целесообразно </w:t>
      </w:r>
      <w:r w:rsidR="00557CD9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согласование  примеров ситуационных задач с представителями базовых предприятий, контролирующих производственную практику обучающихся.</w:t>
      </w:r>
    </w:p>
    <w:p w:rsidR="006D191E" w:rsidRPr="00356C0A" w:rsidRDefault="006D191E" w:rsidP="009A5E9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6D191E" w:rsidRDefault="006D191E" w:rsidP="006D191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Рецензент</w:t>
      </w: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: </w:t>
      </w:r>
    </w:p>
    <w:p w:rsidR="006D191E" w:rsidRPr="007A4233" w:rsidRDefault="006D191E" w:rsidP="006D191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</w:pP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Чернецова Наталия Александровна, зам. директора по УМР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 xml:space="preserve">  </w:t>
      </w: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_____________ Чернецова Н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</w:t>
      </w:r>
      <w:r w:rsidRPr="007A4233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4"/>
        </w:rPr>
        <w:t>.</w:t>
      </w:r>
    </w:p>
    <w:sectPr w:rsidR="006D191E" w:rsidRPr="007A4233" w:rsidSect="00095C21">
      <w:footerReference w:type="default" r:id="rId2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08" w:rsidRDefault="00C62408" w:rsidP="00605659">
      <w:pPr>
        <w:spacing w:after="0" w:line="240" w:lineRule="auto"/>
      </w:pPr>
      <w:r>
        <w:separator/>
      </w:r>
    </w:p>
  </w:endnote>
  <w:endnote w:type="continuationSeparator" w:id="1">
    <w:p w:rsidR="00C62408" w:rsidRDefault="00C62408" w:rsidP="0060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126"/>
    </w:sdtPr>
    <w:sdtContent>
      <w:p w:rsidR="00D71DA1" w:rsidRDefault="004440B1">
        <w:pPr>
          <w:pStyle w:val="a6"/>
          <w:jc w:val="right"/>
        </w:pPr>
        <w:fldSimple w:instr=" PAGE   \* MERGEFORMAT ">
          <w:r w:rsidR="00CB6D4E">
            <w:rPr>
              <w:noProof/>
            </w:rPr>
            <w:t>6</w:t>
          </w:r>
        </w:fldSimple>
      </w:p>
    </w:sdtContent>
  </w:sdt>
  <w:p w:rsidR="00D71DA1" w:rsidRDefault="00D71D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08" w:rsidRDefault="00C62408" w:rsidP="00605659">
      <w:pPr>
        <w:spacing w:after="0" w:line="240" w:lineRule="auto"/>
      </w:pPr>
      <w:r>
        <w:separator/>
      </w:r>
    </w:p>
  </w:footnote>
  <w:footnote w:type="continuationSeparator" w:id="1">
    <w:p w:rsidR="00C62408" w:rsidRDefault="00C62408" w:rsidP="0060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39D"/>
    <w:multiLevelType w:val="hybridMultilevel"/>
    <w:tmpl w:val="780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B5D"/>
    <w:multiLevelType w:val="multilevel"/>
    <w:tmpl w:val="9F24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5B7D"/>
    <w:multiLevelType w:val="hybridMultilevel"/>
    <w:tmpl w:val="C94C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A7"/>
    <w:multiLevelType w:val="hybridMultilevel"/>
    <w:tmpl w:val="255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B0761"/>
    <w:multiLevelType w:val="multilevel"/>
    <w:tmpl w:val="A274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2F6"/>
    <w:multiLevelType w:val="hybridMultilevel"/>
    <w:tmpl w:val="DDDC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C0C56"/>
    <w:multiLevelType w:val="hybridMultilevel"/>
    <w:tmpl w:val="71CC1628"/>
    <w:lvl w:ilvl="0" w:tplc="658E9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761A8"/>
    <w:multiLevelType w:val="multilevel"/>
    <w:tmpl w:val="77B6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B39B5"/>
    <w:multiLevelType w:val="multilevel"/>
    <w:tmpl w:val="0A2EC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B067C6C"/>
    <w:multiLevelType w:val="hybridMultilevel"/>
    <w:tmpl w:val="71CC1628"/>
    <w:lvl w:ilvl="0" w:tplc="658E9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F1931"/>
    <w:multiLevelType w:val="multilevel"/>
    <w:tmpl w:val="548A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D1F7E"/>
    <w:multiLevelType w:val="hybridMultilevel"/>
    <w:tmpl w:val="974A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92158"/>
    <w:multiLevelType w:val="hybridMultilevel"/>
    <w:tmpl w:val="0DA6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F22EE"/>
    <w:multiLevelType w:val="hybridMultilevel"/>
    <w:tmpl w:val="A080C41A"/>
    <w:lvl w:ilvl="0" w:tplc="92CABA1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91CD3"/>
    <w:multiLevelType w:val="multilevel"/>
    <w:tmpl w:val="DED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873A79"/>
    <w:multiLevelType w:val="hybridMultilevel"/>
    <w:tmpl w:val="C38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612FC"/>
    <w:multiLevelType w:val="multilevel"/>
    <w:tmpl w:val="1766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7565A"/>
    <w:multiLevelType w:val="hybridMultilevel"/>
    <w:tmpl w:val="7C1843D4"/>
    <w:lvl w:ilvl="0" w:tplc="BC28DA0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49BF6489"/>
    <w:multiLevelType w:val="hybridMultilevel"/>
    <w:tmpl w:val="EB70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B5C85"/>
    <w:multiLevelType w:val="multilevel"/>
    <w:tmpl w:val="21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07902"/>
    <w:multiLevelType w:val="hybridMultilevel"/>
    <w:tmpl w:val="0DA6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46417"/>
    <w:multiLevelType w:val="multilevel"/>
    <w:tmpl w:val="125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91D96"/>
    <w:multiLevelType w:val="hybridMultilevel"/>
    <w:tmpl w:val="F0D2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311DB"/>
    <w:multiLevelType w:val="multilevel"/>
    <w:tmpl w:val="EC0C0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AD840D9"/>
    <w:multiLevelType w:val="hybridMultilevel"/>
    <w:tmpl w:val="824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47159"/>
    <w:multiLevelType w:val="multilevel"/>
    <w:tmpl w:val="85F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F6147E"/>
    <w:multiLevelType w:val="hybridMultilevel"/>
    <w:tmpl w:val="B916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64554"/>
    <w:multiLevelType w:val="hybridMultilevel"/>
    <w:tmpl w:val="824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25"/>
  </w:num>
  <w:num w:numId="10">
    <w:abstractNumId w:val="16"/>
  </w:num>
  <w:num w:numId="11">
    <w:abstractNumId w:val="21"/>
  </w:num>
  <w:num w:numId="12">
    <w:abstractNumId w:val="19"/>
  </w:num>
  <w:num w:numId="13">
    <w:abstractNumId w:val="15"/>
  </w:num>
  <w:num w:numId="14">
    <w:abstractNumId w:val="3"/>
  </w:num>
  <w:num w:numId="15">
    <w:abstractNumId w:val="20"/>
  </w:num>
  <w:num w:numId="16">
    <w:abstractNumId w:val="24"/>
  </w:num>
  <w:num w:numId="17">
    <w:abstractNumId w:val="22"/>
  </w:num>
  <w:num w:numId="18">
    <w:abstractNumId w:val="5"/>
  </w:num>
  <w:num w:numId="19">
    <w:abstractNumId w:val="12"/>
  </w:num>
  <w:num w:numId="20">
    <w:abstractNumId w:val="11"/>
  </w:num>
  <w:num w:numId="21">
    <w:abstractNumId w:val="18"/>
  </w:num>
  <w:num w:numId="22">
    <w:abstractNumId w:val="27"/>
  </w:num>
  <w:num w:numId="23">
    <w:abstractNumId w:val="0"/>
  </w:num>
  <w:num w:numId="24">
    <w:abstractNumId w:val="13"/>
  </w:num>
  <w:num w:numId="25">
    <w:abstractNumId w:val="17"/>
  </w:num>
  <w:num w:numId="26">
    <w:abstractNumId w:val="26"/>
  </w:num>
  <w:num w:numId="27">
    <w:abstractNumId w:val="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D0B"/>
    <w:rsid w:val="00010494"/>
    <w:rsid w:val="000527FD"/>
    <w:rsid w:val="00095C21"/>
    <w:rsid w:val="00097BE0"/>
    <w:rsid w:val="00103161"/>
    <w:rsid w:val="0011521C"/>
    <w:rsid w:val="00120246"/>
    <w:rsid w:val="00147F7C"/>
    <w:rsid w:val="001F2BE1"/>
    <w:rsid w:val="001F3286"/>
    <w:rsid w:val="002962CC"/>
    <w:rsid w:val="002D7FD3"/>
    <w:rsid w:val="002E75EF"/>
    <w:rsid w:val="003075FB"/>
    <w:rsid w:val="00321064"/>
    <w:rsid w:val="00321EA7"/>
    <w:rsid w:val="00342BF7"/>
    <w:rsid w:val="00353892"/>
    <w:rsid w:val="00356C0A"/>
    <w:rsid w:val="003F0433"/>
    <w:rsid w:val="003F3632"/>
    <w:rsid w:val="003F7F86"/>
    <w:rsid w:val="0041297B"/>
    <w:rsid w:val="004440B1"/>
    <w:rsid w:val="00497C3F"/>
    <w:rsid w:val="004A78C0"/>
    <w:rsid w:val="004D54AC"/>
    <w:rsid w:val="00506349"/>
    <w:rsid w:val="0052565C"/>
    <w:rsid w:val="005256C9"/>
    <w:rsid w:val="00542430"/>
    <w:rsid w:val="00550F01"/>
    <w:rsid w:val="00557CD9"/>
    <w:rsid w:val="0056070D"/>
    <w:rsid w:val="005A6399"/>
    <w:rsid w:val="005D1A10"/>
    <w:rsid w:val="005E447E"/>
    <w:rsid w:val="00605659"/>
    <w:rsid w:val="00607C97"/>
    <w:rsid w:val="00663C26"/>
    <w:rsid w:val="00687B25"/>
    <w:rsid w:val="006B6150"/>
    <w:rsid w:val="006D191E"/>
    <w:rsid w:val="0070605C"/>
    <w:rsid w:val="00735981"/>
    <w:rsid w:val="00735AC4"/>
    <w:rsid w:val="00746202"/>
    <w:rsid w:val="007A4233"/>
    <w:rsid w:val="007B01EB"/>
    <w:rsid w:val="00826251"/>
    <w:rsid w:val="00831ECB"/>
    <w:rsid w:val="00884E68"/>
    <w:rsid w:val="00896B37"/>
    <w:rsid w:val="008B6D4B"/>
    <w:rsid w:val="008C498A"/>
    <w:rsid w:val="008D2881"/>
    <w:rsid w:val="00924DB8"/>
    <w:rsid w:val="00971D0B"/>
    <w:rsid w:val="00990874"/>
    <w:rsid w:val="009947E0"/>
    <w:rsid w:val="009952D8"/>
    <w:rsid w:val="009A5E96"/>
    <w:rsid w:val="009E5093"/>
    <w:rsid w:val="00A4137F"/>
    <w:rsid w:val="00A44A44"/>
    <w:rsid w:val="00A672CE"/>
    <w:rsid w:val="00AB40FA"/>
    <w:rsid w:val="00AC73FA"/>
    <w:rsid w:val="00B20E94"/>
    <w:rsid w:val="00B221F9"/>
    <w:rsid w:val="00B25511"/>
    <w:rsid w:val="00B63EE6"/>
    <w:rsid w:val="00BC1A59"/>
    <w:rsid w:val="00BD475D"/>
    <w:rsid w:val="00C12AF1"/>
    <w:rsid w:val="00C30323"/>
    <w:rsid w:val="00C62292"/>
    <w:rsid w:val="00C62408"/>
    <w:rsid w:val="00CB0B74"/>
    <w:rsid w:val="00CB6D4E"/>
    <w:rsid w:val="00CD409C"/>
    <w:rsid w:val="00CF20EC"/>
    <w:rsid w:val="00D1686A"/>
    <w:rsid w:val="00D2791D"/>
    <w:rsid w:val="00D673CD"/>
    <w:rsid w:val="00D71DA1"/>
    <w:rsid w:val="00D875D5"/>
    <w:rsid w:val="00E3085D"/>
    <w:rsid w:val="00E30E1C"/>
    <w:rsid w:val="00E42DD8"/>
    <w:rsid w:val="00E512D7"/>
    <w:rsid w:val="00EB0BDC"/>
    <w:rsid w:val="00EB2E26"/>
    <w:rsid w:val="00F01473"/>
    <w:rsid w:val="00F1075B"/>
    <w:rsid w:val="00F4648A"/>
    <w:rsid w:val="00F926BE"/>
    <w:rsid w:val="00FC6F29"/>
    <w:rsid w:val="00FD721A"/>
    <w:rsid w:val="00FE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1D0B"/>
    <w:pPr>
      <w:ind w:left="720"/>
      <w:contextualSpacing/>
    </w:pPr>
  </w:style>
  <w:style w:type="character" w:styleId="a5">
    <w:name w:val="Emphasis"/>
    <w:basedOn w:val="a0"/>
    <w:uiPriority w:val="20"/>
    <w:qFormat/>
    <w:rsid w:val="00971D0B"/>
    <w:rPr>
      <w:i/>
      <w:iCs/>
    </w:rPr>
  </w:style>
  <w:style w:type="paragraph" w:styleId="a6">
    <w:name w:val="footer"/>
    <w:basedOn w:val="a"/>
    <w:link w:val="a7"/>
    <w:uiPriority w:val="99"/>
    <w:unhideWhenUsed/>
    <w:rsid w:val="0097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D0B"/>
  </w:style>
  <w:style w:type="character" w:customStyle="1" w:styleId="FontStyle44">
    <w:name w:val="Font Style44"/>
    <w:rsid w:val="00971D0B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nhideWhenUsed/>
    <w:rsid w:val="00971D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D0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D1A10"/>
    <w:rPr>
      <w:b/>
      <w:bCs/>
    </w:rPr>
  </w:style>
  <w:style w:type="character" w:styleId="ab">
    <w:name w:val="Hyperlink"/>
    <w:basedOn w:val="a0"/>
    <w:uiPriority w:val="99"/>
    <w:semiHidden/>
    <w:unhideWhenUsed/>
    <w:rsid w:val="005D1A10"/>
    <w:rPr>
      <w:strike w:val="0"/>
      <w:dstrike w:val="0"/>
      <w:color w:val="008738"/>
      <w:u w:val="none"/>
      <w:effect w:val="none"/>
    </w:rPr>
  </w:style>
  <w:style w:type="paragraph" w:styleId="ac">
    <w:name w:val="footnote text"/>
    <w:basedOn w:val="a"/>
    <w:link w:val="ad"/>
    <w:uiPriority w:val="99"/>
    <w:semiHidden/>
    <w:unhideWhenUsed/>
    <w:rsid w:val="0005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link w:val="ac"/>
    <w:uiPriority w:val="99"/>
    <w:semiHidden/>
    <w:rsid w:val="000527F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5659"/>
  </w:style>
  <w:style w:type="table" w:styleId="af0">
    <w:name w:val="Table Grid"/>
    <w:basedOn w:val="a1"/>
    <w:uiPriority w:val="59"/>
    <w:rsid w:val="00CB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5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2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52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3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Повышенный</c:v>
                </c:pt>
                <c:pt idx="1">
                  <c:v>Средний</c:v>
                </c:pt>
                <c:pt idx="2">
                  <c:v>Неинтересно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Повышенный</c:v>
                </c:pt>
                <c:pt idx="1">
                  <c:v>Средний</c:v>
                </c:pt>
                <c:pt idx="2">
                  <c:v>Неинтересно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Повышенный</c:v>
                </c:pt>
                <c:pt idx="1">
                  <c:v>Средний</c:v>
                </c:pt>
                <c:pt idx="2">
                  <c:v>Неинтересно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marker val="1"/>
        <c:axId val="69208704"/>
        <c:axId val="69210496"/>
      </c:lineChart>
      <c:catAx>
        <c:axId val="69208704"/>
        <c:scaling>
          <c:orientation val="minMax"/>
        </c:scaling>
        <c:axPos val="b"/>
        <c:tickLblPos val="nextTo"/>
        <c:crossAx val="69210496"/>
        <c:crosses val="autoZero"/>
        <c:auto val="1"/>
        <c:lblAlgn val="ctr"/>
        <c:lblOffset val="100"/>
      </c:catAx>
      <c:valAx>
        <c:axId val="69210496"/>
        <c:scaling>
          <c:orientation val="minMax"/>
        </c:scaling>
        <c:axPos val="l"/>
        <c:majorGridlines/>
        <c:numFmt formatCode="General" sourceLinked="1"/>
        <c:tickLblPos val="nextTo"/>
        <c:crossAx val="6920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Уверенное</c:v>
                </c:pt>
                <c:pt idx="1">
                  <c:v>Требующее поддержки</c:v>
                </c:pt>
                <c:pt idx="2">
                  <c:v>неуверенное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45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Уверенное</c:v>
                </c:pt>
                <c:pt idx="1">
                  <c:v>Требующее поддержки</c:v>
                </c:pt>
                <c:pt idx="2">
                  <c:v>неуверенное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40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Уверенное</c:v>
                </c:pt>
                <c:pt idx="1">
                  <c:v>Требующее поддержки</c:v>
                </c:pt>
                <c:pt idx="2">
                  <c:v>неуверенное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64</c:v>
                </c:pt>
                <c:pt idx="1">
                  <c:v>34</c:v>
                </c:pt>
                <c:pt idx="2">
                  <c:v>12</c:v>
                </c:pt>
              </c:numCache>
            </c:numRef>
          </c:val>
        </c:ser>
        <c:axId val="68609152"/>
        <c:axId val="68610688"/>
      </c:barChart>
      <c:catAx>
        <c:axId val="68609152"/>
        <c:scaling>
          <c:orientation val="minMax"/>
        </c:scaling>
        <c:axPos val="b"/>
        <c:tickLblPos val="nextTo"/>
        <c:crossAx val="68610688"/>
        <c:crosses val="autoZero"/>
        <c:auto val="1"/>
        <c:lblAlgn val="ctr"/>
        <c:lblOffset val="100"/>
      </c:catAx>
      <c:valAx>
        <c:axId val="68610688"/>
        <c:scaling>
          <c:orientation val="minMax"/>
        </c:scaling>
        <c:axPos val="l"/>
        <c:majorGridlines/>
        <c:numFmt formatCode="General" sourceLinked="1"/>
        <c:tickLblPos val="nextTo"/>
        <c:crossAx val="68609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оцнка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29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оцнка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22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оцнка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70</c:v>
                </c:pt>
                <c:pt idx="1">
                  <c:v>25</c:v>
                </c:pt>
                <c:pt idx="2">
                  <c:v>5</c:v>
                </c:pt>
              </c:numCache>
            </c:numRef>
          </c:val>
        </c:ser>
        <c:axId val="70598016"/>
        <c:axId val="70890624"/>
      </c:barChart>
      <c:catAx>
        <c:axId val="70598016"/>
        <c:scaling>
          <c:orientation val="minMax"/>
        </c:scaling>
        <c:axPos val="b"/>
        <c:tickLblPos val="nextTo"/>
        <c:crossAx val="70890624"/>
        <c:crosses val="autoZero"/>
        <c:auto val="1"/>
        <c:lblAlgn val="ctr"/>
        <c:lblOffset val="100"/>
      </c:catAx>
      <c:valAx>
        <c:axId val="70890624"/>
        <c:scaling>
          <c:orientation val="minMax"/>
        </c:scaling>
        <c:axPos val="l"/>
        <c:majorGridlines/>
        <c:numFmt formatCode="General" sourceLinked="1"/>
        <c:tickLblPos val="nextTo"/>
        <c:crossAx val="70598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F283-DEA3-4B53-84A7-DA88E246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36</Pages>
  <Words>10545</Words>
  <Characters>60110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31</cp:revision>
  <cp:lastPrinted>2014-03-24T11:47:00Z</cp:lastPrinted>
  <dcterms:created xsi:type="dcterms:W3CDTF">2014-02-27T14:44:00Z</dcterms:created>
  <dcterms:modified xsi:type="dcterms:W3CDTF">2017-02-19T17:40:00Z</dcterms:modified>
</cp:coreProperties>
</file>